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98DF2" w14:textId="0E075B85" w:rsidR="0074394B" w:rsidRPr="001B7528" w:rsidRDefault="0074394B" w:rsidP="0074394B">
      <w:pPr>
        <w:spacing w:line="264" w:lineRule="auto"/>
        <w:rPr>
          <w:rFonts w:asciiTheme="minorHAnsi" w:hAnsiTheme="minorHAnsi"/>
          <w:b/>
          <w:color w:val="000000"/>
          <w:sz w:val="20"/>
          <w:szCs w:val="20"/>
          <w:lang w:val="nl-NL"/>
        </w:rPr>
      </w:pPr>
      <w:r w:rsidRPr="001B7528">
        <w:rPr>
          <w:rFonts w:asciiTheme="minorHAnsi" w:hAnsiTheme="minorHAnsi"/>
          <w:b/>
          <w:noProof/>
          <w:color w:val="000000"/>
          <w:sz w:val="20"/>
          <w:szCs w:val="20"/>
          <w:lang w:eastAsia="nl-BE"/>
        </w:rPr>
        <w:drawing>
          <wp:anchor distT="0" distB="0" distL="114300" distR="114300" simplePos="0" relativeHeight="251659264" behindDoc="0" locked="0" layoutInCell="1" allowOverlap="1" wp14:anchorId="4B4EBC1B" wp14:editId="269339E4">
            <wp:simplePos x="0" y="0"/>
            <wp:positionH relativeFrom="margin">
              <wp:posOffset>0</wp:posOffset>
            </wp:positionH>
            <wp:positionV relativeFrom="paragraph">
              <wp:posOffset>9525</wp:posOffset>
            </wp:positionV>
            <wp:extent cx="1114425" cy="476086"/>
            <wp:effectExtent l="0" t="0" r="0" b="635"/>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LAIOtypografisch_zwart.png"/>
                    <pic:cNvPicPr/>
                  </pic:nvPicPr>
                  <pic:blipFill rotWithShape="1">
                    <a:blip r:embed="rId5" cstate="print">
                      <a:extLst>
                        <a:ext uri="{28A0092B-C50C-407E-A947-70E740481C1C}">
                          <a14:useLocalDpi xmlns:a14="http://schemas.microsoft.com/office/drawing/2010/main" val="0"/>
                        </a:ext>
                      </a:extLst>
                    </a:blip>
                    <a:srcRect b="6528"/>
                    <a:stretch/>
                  </pic:blipFill>
                  <pic:spPr bwMode="auto">
                    <a:xfrm>
                      <a:off x="0" y="0"/>
                      <a:ext cx="1114425" cy="4760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B7528">
        <w:rPr>
          <w:rFonts w:asciiTheme="minorHAnsi" w:hAnsiTheme="minorHAnsi"/>
          <w:b/>
          <w:noProof/>
          <w:color w:val="000000"/>
          <w:sz w:val="20"/>
          <w:szCs w:val="20"/>
          <w:lang w:eastAsia="nl-BE"/>
        </w:rPr>
        <w:drawing>
          <wp:anchor distT="0" distB="0" distL="114300" distR="114300" simplePos="0" relativeHeight="251660288" behindDoc="0" locked="0" layoutInCell="1" allowOverlap="1" wp14:anchorId="7920B0BF" wp14:editId="7629962E">
            <wp:simplePos x="0" y="0"/>
            <wp:positionH relativeFrom="column">
              <wp:posOffset>4529455</wp:posOffset>
            </wp:positionH>
            <wp:positionV relativeFrom="paragraph">
              <wp:posOffset>0</wp:posOffset>
            </wp:positionV>
            <wp:extent cx="1152525" cy="485170"/>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malogo_ondernemen_zwar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2525" cy="485170"/>
                    </a:xfrm>
                    <a:prstGeom prst="rect">
                      <a:avLst/>
                    </a:prstGeom>
                  </pic:spPr>
                </pic:pic>
              </a:graphicData>
            </a:graphic>
            <wp14:sizeRelH relativeFrom="page">
              <wp14:pctWidth>0</wp14:pctWidth>
            </wp14:sizeRelH>
            <wp14:sizeRelV relativeFrom="page">
              <wp14:pctHeight>0</wp14:pctHeight>
            </wp14:sizeRelV>
          </wp:anchor>
        </w:drawing>
      </w:r>
    </w:p>
    <w:p w14:paraId="3AF75255" w14:textId="77777777" w:rsidR="0074394B" w:rsidRPr="001B7528" w:rsidRDefault="0074394B" w:rsidP="0074394B">
      <w:pPr>
        <w:spacing w:line="264" w:lineRule="auto"/>
        <w:rPr>
          <w:rFonts w:asciiTheme="minorHAnsi" w:hAnsiTheme="minorHAnsi"/>
          <w:b/>
          <w:color w:val="000000"/>
          <w:sz w:val="20"/>
          <w:szCs w:val="20"/>
          <w:lang w:val="nl-NL"/>
        </w:rPr>
      </w:pPr>
    </w:p>
    <w:p w14:paraId="3D1E636A" w14:textId="77777777" w:rsidR="0074394B" w:rsidRPr="001B7528" w:rsidRDefault="0074394B" w:rsidP="0074394B">
      <w:pPr>
        <w:pBdr>
          <w:bottom w:val="single" w:sz="4" w:space="1" w:color="auto"/>
        </w:pBdr>
        <w:tabs>
          <w:tab w:val="right" w:pos="8789"/>
        </w:tabs>
        <w:spacing w:line="264" w:lineRule="auto"/>
        <w:rPr>
          <w:rFonts w:asciiTheme="minorHAnsi" w:hAnsiTheme="minorHAnsi"/>
          <w:b/>
          <w:color w:val="000000"/>
          <w:sz w:val="20"/>
          <w:szCs w:val="20"/>
          <w:lang w:val="nl-NL"/>
        </w:rPr>
      </w:pPr>
      <w:r w:rsidRPr="001B7528">
        <w:rPr>
          <w:rFonts w:asciiTheme="minorHAnsi" w:hAnsiTheme="minorHAnsi"/>
          <w:b/>
          <w:color w:val="000000"/>
          <w:sz w:val="20"/>
          <w:szCs w:val="20"/>
          <w:lang w:val="nl-NL"/>
        </w:rPr>
        <w:tab/>
      </w:r>
    </w:p>
    <w:p w14:paraId="0E9FBB85" w14:textId="77777777" w:rsidR="0074394B" w:rsidRPr="001B7528" w:rsidRDefault="0074394B" w:rsidP="00881D28">
      <w:pPr>
        <w:spacing w:line="264" w:lineRule="auto"/>
        <w:rPr>
          <w:rFonts w:asciiTheme="minorHAnsi" w:hAnsiTheme="minorHAnsi"/>
          <w:b/>
          <w:bCs/>
          <w:color w:val="000000"/>
          <w:sz w:val="20"/>
          <w:szCs w:val="20"/>
          <w:lang w:val="fr"/>
        </w:rPr>
      </w:pPr>
    </w:p>
    <w:p w14:paraId="3CFDDDF9" w14:textId="191325D9" w:rsidR="00DA2BFB" w:rsidRPr="001B7528" w:rsidRDefault="00881D28" w:rsidP="00881D28">
      <w:pPr>
        <w:spacing w:line="264" w:lineRule="auto"/>
        <w:rPr>
          <w:rFonts w:asciiTheme="minorHAnsi" w:hAnsiTheme="minorHAnsi"/>
          <w:b/>
          <w:color w:val="000000"/>
          <w:sz w:val="20"/>
          <w:szCs w:val="20"/>
          <w:lang w:val="fr"/>
        </w:rPr>
      </w:pPr>
      <w:r w:rsidRPr="001B7528">
        <w:rPr>
          <w:rFonts w:asciiTheme="minorHAnsi" w:hAnsiTheme="minorHAnsi"/>
          <w:b/>
          <w:bCs/>
          <w:color w:val="000000"/>
          <w:sz w:val="20"/>
          <w:szCs w:val="20"/>
          <w:lang w:val="fr"/>
        </w:rPr>
        <w:t>COMMUNIQUÉ DE PRESSE</w:t>
      </w:r>
      <w:r w:rsidRPr="001B7528">
        <w:rPr>
          <w:rFonts w:asciiTheme="minorHAnsi" w:hAnsiTheme="minorHAnsi"/>
          <w:b/>
          <w:bCs/>
          <w:color w:val="000000"/>
          <w:sz w:val="20"/>
          <w:szCs w:val="20"/>
          <w:lang w:val="fr"/>
        </w:rPr>
        <w:tab/>
      </w:r>
      <w:r w:rsidRPr="001B7528">
        <w:rPr>
          <w:rFonts w:asciiTheme="minorHAnsi" w:hAnsiTheme="minorHAnsi"/>
          <w:b/>
          <w:bCs/>
          <w:color w:val="000000"/>
          <w:sz w:val="20"/>
          <w:szCs w:val="20"/>
          <w:lang w:val="fr"/>
        </w:rPr>
        <w:tab/>
      </w:r>
      <w:r w:rsidRPr="001B7528">
        <w:rPr>
          <w:rFonts w:asciiTheme="minorHAnsi" w:hAnsiTheme="minorHAnsi"/>
          <w:b/>
          <w:bCs/>
          <w:color w:val="000000"/>
          <w:sz w:val="20"/>
          <w:szCs w:val="20"/>
          <w:lang w:val="fr"/>
        </w:rPr>
        <w:tab/>
      </w:r>
      <w:r w:rsidRPr="001B7528">
        <w:rPr>
          <w:rFonts w:asciiTheme="minorHAnsi" w:hAnsiTheme="minorHAnsi"/>
          <w:b/>
          <w:bCs/>
          <w:color w:val="000000"/>
          <w:sz w:val="20"/>
          <w:szCs w:val="20"/>
          <w:lang w:val="fr"/>
        </w:rPr>
        <w:tab/>
      </w:r>
      <w:r w:rsidRPr="001B7528">
        <w:rPr>
          <w:rFonts w:asciiTheme="minorHAnsi" w:hAnsiTheme="minorHAnsi"/>
          <w:b/>
          <w:bCs/>
          <w:color w:val="000000"/>
          <w:sz w:val="20"/>
          <w:szCs w:val="20"/>
          <w:lang w:val="fr"/>
        </w:rPr>
        <w:tab/>
      </w:r>
      <w:r w:rsidR="000031A2" w:rsidRPr="001B7528">
        <w:rPr>
          <w:rFonts w:asciiTheme="minorHAnsi" w:hAnsiTheme="minorHAnsi"/>
          <w:b/>
          <w:bCs/>
          <w:color w:val="000000"/>
          <w:sz w:val="20"/>
          <w:szCs w:val="20"/>
          <w:lang w:val="fr"/>
        </w:rPr>
        <w:tab/>
      </w:r>
      <w:r w:rsidR="000031A2" w:rsidRPr="001B7528">
        <w:rPr>
          <w:rFonts w:asciiTheme="minorHAnsi" w:hAnsiTheme="minorHAnsi"/>
          <w:b/>
          <w:bCs/>
          <w:color w:val="000000"/>
          <w:sz w:val="20"/>
          <w:szCs w:val="20"/>
          <w:lang w:val="fr"/>
        </w:rPr>
        <w:tab/>
      </w:r>
      <w:r w:rsidR="000031A2" w:rsidRPr="001B7528">
        <w:rPr>
          <w:rFonts w:asciiTheme="minorHAnsi" w:hAnsiTheme="minorHAnsi"/>
          <w:b/>
          <w:bCs/>
          <w:color w:val="000000"/>
          <w:sz w:val="20"/>
          <w:szCs w:val="20"/>
          <w:lang w:val="fr"/>
        </w:rPr>
        <w:tab/>
      </w:r>
      <w:r w:rsidRPr="001B7528">
        <w:rPr>
          <w:rFonts w:asciiTheme="minorHAnsi" w:hAnsiTheme="minorHAnsi"/>
          <w:b/>
          <w:bCs/>
          <w:color w:val="000000"/>
          <w:sz w:val="20"/>
          <w:szCs w:val="20"/>
          <w:lang w:val="fr"/>
        </w:rPr>
        <w:t>MARS 2019</w:t>
      </w:r>
    </w:p>
    <w:p w14:paraId="30382B11" w14:textId="77777777" w:rsidR="00881D28" w:rsidRPr="001B7528" w:rsidRDefault="00881D28" w:rsidP="00881D28">
      <w:pPr>
        <w:spacing w:line="264" w:lineRule="auto"/>
        <w:rPr>
          <w:rFonts w:asciiTheme="minorHAnsi" w:hAnsiTheme="minorHAnsi"/>
          <w:color w:val="000000"/>
          <w:sz w:val="20"/>
          <w:szCs w:val="20"/>
          <w:lang w:val="fr"/>
        </w:rPr>
      </w:pPr>
    </w:p>
    <w:p w14:paraId="39502443" w14:textId="77777777" w:rsidR="00DA2BFB" w:rsidRPr="001B7528" w:rsidRDefault="00DA2BFB" w:rsidP="00881D28">
      <w:pPr>
        <w:spacing w:line="264" w:lineRule="auto"/>
        <w:rPr>
          <w:rFonts w:asciiTheme="minorHAnsi" w:hAnsiTheme="minorHAnsi"/>
          <w:color w:val="000000"/>
          <w:sz w:val="20"/>
          <w:szCs w:val="20"/>
          <w:lang w:val="fr"/>
        </w:rPr>
      </w:pPr>
    </w:p>
    <w:p w14:paraId="72395DF0" w14:textId="3804B292" w:rsidR="00DA2BFB" w:rsidRPr="001B7528" w:rsidRDefault="001948B5" w:rsidP="00881D28">
      <w:pPr>
        <w:spacing w:line="264" w:lineRule="auto"/>
        <w:jc w:val="center"/>
        <w:rPr>
          <w:rFonts w:asciiTheme="minorHAnsi" w:hAnsiTheme="minorHAnsi"/>
          <w:b/>
          <w:color w:val="000000"/>
          <w:sz w:val="20"/>
          <w:szCs w:val="20"/>
          <w:lang w:val="fr"/>
        </w:rPr>
      </w:pPr>
      <w:r w:rsidRPr="001B7528">
        <w:rPr>
          <w:rFonts w:asciiTheme="minorHAnsi" w:hAnsiTheme="minorHAnsi"/>
          <w:b/>
          <w:bCs/>
          <w:color w:val="000000"/>
          <w:sz w:val="20"/>
          <w:szCs w:val="20"/>
          <w:lang w:val="fr"/>
        </w:rPr>
        <w:t>La Flandre, spécialiste des tournages sous l'eau</w:t>
      </w:r>
    </w:p>
    <w:p w14:paraId="2769D4C6" w14:textId="35EEEE8D" w:rsidR="00881D28" w:rsidRPr="001B7528" w:rsidRDefault="002B6546" w:rsidP="00881D28">
      <w:pPr>
        <w:spacing w:line="264" w:lineRule="auto"/>
        <w:jc w:val="center"/>
        <w:rPr>
          <w:rFonts w:asciiTheme="minorHAnsi" w:hAnsiTheme="minorHAnsi"/>
          <w:color w:val="000000"/>
          <w:sz w:val="20"/>
          <w:szCs w:val="20"/>
          <w:lang w:val="fr"/>
        </w:rPr>
      </w:pPr>
      <w:r w:rsidRPr="001B7528">
        <w:rPr>
          <w:rFonts w:asciiTheme="minorHAnsi" w:hAnsiTheme="minorHAnsi"/>
          <w:color w:val="000000"/>
          <w:sz w:val="20"/>
          <w:szCs w:val="20"/>
          <w:lang w:val="fr"/>
        </w:rPr>
        <w:t>La VLAIO et Lites investissent dans le plus grand studio de cinéma aquatique d'Europe</w:t>
      </w:r>
    </w:p>
    <w:p w14:paraId="1DD5C124" w14:textId="77777777" w:rsidR="00DA2BFB" w:rsidRPr="001B7528" w:rsidRDefault="00DA2BFB" w:rsidP="00881D28">
      <w:pPr>
        <w:spacing w:line="264" w:lineRule="auto"/>
        <w:rPr>
          <w:rFonts w:asciiTheme="minorHAnsi" w:hAnsiTheme="minorHAnsi"/>
          <w:color w:val="000000"/>
          <w:sz w:val="20"/>
          <w:szCs w:val="20"/>
          <w:lang w:val="fr"/>
        </w:rPr>
      </w:pPr>
    </w:p>
    <w:p w14:paraId="2A21A81D" w14:textId="77777777" w:rsidR="00FC6DD6" w:rsidRPr="001B7528" w:rsidRDefault="00FC6DD6" w:rsidP="00881D28">
      <w:pPr>
        <w:spacing w:line="264" w:lineRule="auto"/>
        <w:rPr>
          <w:rFonts w:asciiTheme="minorHAnsi" w:hAnsiTheme="minorHAnsi"/>
          <w:color w:val="000000"/>
          <w:sz w:val="20"/>
          <w:szCs w:val="20"/>
          <w:lang w:val="fr"/>
        </w:rPr>
      </w:pPr>
    </w:p>
    <w:p w14:paraId="1D1864FE" w14:textId="03453969" w:rsidR="00037256" w:rsidRPr="001B7528" w:rsidRDefault="005E21C7" w:rsidP="00881D28">
      <w:pPr>
        <w:spacing w:line="264" w:lineRule="auto"/>
        <w:rPr>
          <w:rFonts w:asciiTheme="minorHAnsi" w:hAnsiTheme="minorHAnsi"/>
          <w:b/>
          <w:color w:val="000000"/>
          <w:sz w:val="20"/>
          <w:szCs w:val="20"/>
          <w:lang w:val="en-US"/>
        </w:rPr>
      </w:pPr>
      <w:r w:rsidRPr="001B7528">
        <w:rPr>
          <w:rFonts w:asciiTheme="minorHAnsi" w:hAnsiTheme="minorHAnsi"/>
          <w:b/>
          <w:bCs/>
          <w:color w:val="000000"/>
          <w:sz w:val="20"/>
          <w:szCs w:val="20"/>
          <w:lang w:val="fr"/>
        </w:rPr>
        <w:t>Une catastrophe avec un sous-marin. Des vagues d'un mètre de haut. Une inondation avec des vagues encore plus hautes. D'une simple pression sur un bouton, il sera désormais possible de créer un monde imaginaire dans le studio aquatique intérieur de Lites à Vilvorde. Grâce à des subsides de 1,1 million d'euros de la VLAIO (</w:t>
      </w:r>
      <w:proofErr w:type="spellStart"/>
      <w:r w:rsidRPr="001B7528">
        <w:rPr>
          <w:rFonts w:asciiTheme="minorHAnsi" w:hAnsiTheme="minorHAnsi"/>
          <w:b/>
          <w:bCs/>
          <w:color w:val="000000"/>
          <w:sz w:val="20"/>
          <w:szCs w:val="20"/>
          <w:lang w:val="fr"/>
        </w:rPr>
        <w:t>Agentschap</w:t>
      </w:r>
      <w:proofErr w:type="spellEnd"/>
      <w:r w:rsidRPr="001B7528">
        <w:rPr>
          <w:rFonts w:asciiTheme="minorHAnsi" w:hAnsiTheme="minorHAnsi"/>
          <w:b/>
          <w:bCs/>
          <w:color w:val="000000"/>
          <w:sz w:val="20"/>
          <w:szCs w:val="20"/>
          <w:lang w:val="fr"/>
        </w:rPr>
        <w:t xml:space="preserve"> </w:t>
      </w:r>
      <w:proofErr w:type="spellStart"/>
      <w:r w:rsidRPr="001B7528">
        <w:rPr>
          <w:rFonts w:asciiTheme="minorHAnsi" w:hAnsiTheme="minorHAnsi"/>
          <w:b/>
          <w:bCs/>
          <w:color w:val="000000"/>
          <w:sz w:val="20"/>
          <w:szCs w:val="20"/>
          <w:lang w:val="fr"/>
        </w:rPr>
        <w:t>Innoveren</w:t>
      </w:r>
      <w:proofErr w:type="spellEnd"/>
      <w:r w:rsidRPr="001B7528">
        <w:rPr>
          <w:rFonts w:asciiTheme="minorHAnsi" w:hAnsiTheme="minorHAnsi"/>
          <w:b/>
          <w:bCs/>
          <w:color w:val="000000"/>
          <w:sz w:val="20"/>
          <w:szCs w:val="20"/>
          <w:lang w:val="fr"/>
        </w:rPr>
        <w:t xml:space="preserve"> &amp; Ondernemen - Agence pour l'innovation et l'entrepreneuriat), l'entreprise de location de matériel de cinéma s'est développée pour devenir un fournisseur international complet de l'industrie de la télévision et du cinéma. Le tout nouveau studio, avec une profondeur maximale de 10 mètres et une superficie pouvant atteindre 1 250 m</w:t>
      </w:r>
      <w:r w:rsidRPr="001B7528">
        <w:rPr>
          <w:rFonts w:asciiTheme="minorHAnsi" w:hAnsiTheme="minorHAnsi"/>
          <w:b/>
          <w:bCs/>
          <w:color w:val="000000"/>
          <w:sz w:val="20"/>
          <w:szCs w:val="20"/>
          <w:vertAlign w:val="superscript"/>
          <w:lang w:val="fr"/>
        </w:rPr>
        <w:t>2</w:t>
      </w:r>
      <w:r w:rsidRPr="001B7528">
        <w:rPr>
          <w:rFonts w:asciiTheme="minorHAnsi" w:hAnsiTheme="minorHAnsi"/>
          <w:b/>
          <w:bCs/>
          <w:color w:val="000000"/>
          <w:sz w:val="20"/>
          <w:szCs w:val="20"/>
          <w:lang w:val="fr"/>
        </w:rPr>
        <w:t>, est le studio sous-marin intérieur le plus avancé et le plus complet du monde.</w:t>
      </w:r>
    </w:p>
    <w:p w14:paraId="05DB1E2B" w14:textId="42210B19" w:rsidR="00306544" w:rsidRPr="001B7528" w:rsidRDefault="00306544" w:rsidP="00881D28">
      <w:pPr>
        <w:spacing w:line="264" w:lineRule="auto"/>
        <w:rPr>
          <w:rFonts w:asciiTheme="minorHAnsi" w:hAnsiTheme="minorHAnsi"/>
          <w:b/>
          <w:color w:val="000000"/>
          <w:sz w:val="20"/>
          <w:szCs w:val="20"/>
          <w:lang w:val="en-US"/>
        </w:rPr>
      </w:pPr>
    </w:p>
    <w:p w14:paraId="3FD20678" w14:textId="2B653CE0" w:rsidR="00306544" w:rsidRPr="001B7528" w:rsidRDefault="00306544" w:rsidP="002A00F4">
      <w:pPr>
        <w:spacing w:line="264" w:lineRule="auto"/>
        <w:rPr>
          <w:rFonts w:asciiTheme="minorHAnsi" w:hAnsiTheme="minorHAnsi"/>
          <w:color w:val="000000"/>
          <w:sz w:val="20"/>
          <w:szCs w:val="20"/>
          <w:lang w:val="en-US"/>
        </w:rPr>
      </w:pPr>
      <w:r w:rsidRPr="001B7528">
        <w:rPr>
          <w:rFonts w:asciiTheme="minorHAnsi" w:hAnsiTheme="minorHAnsi"/>
          <w:color w:val="000000"/>
          <w:sz w:val="20"/>
          <w:szCs w:val="20"/>
          <w:lang w:val="fr"/>
        </w:rPr>
        <w:t>L'atout majeur du studio de Vilvorde réside dans le fait que tous les effets aquatiques pourront désormais être tournés à l'intérieur. Ils seront réalisés avec une grande fiabilité et en portant une grande attention à la sécurité. Wim Michiels, CEO de Lites : « En tant que caméraman sous-marin, j'ai constaté que les studios intérieurs existants étaient inadéquats pour les grands effets aquatiques.</w:t>
      </w:r>
      <w:r w:rsidRPr="001B7528">
        <w:rPr>
          <w:rFonts w:asciiTheme="minorHAnsi" w:hAnsiTheme="minorHAnsi"/>
          <w:i/>
          <w:iCs/>
          <w:color w:val="000000"/>
          <w:sz w:val="20"/>
          <w:szCs w:val="20"/>
          <w:lang w:val="fr"/>
        </w:rPr>
        <w:t xml:space="preserve"> </w:t>
      </w:r>
      <w:r w:rsidRPr="001B7528">
        <w:rPr>
          <w:rFonts w:asciiTheme="minorHAnsi" w:hAnsiTheme="minorHAnsi"/>
          <w:color w:val="000000"/>
          <w:sz w:val="20"/>
          <w:szCs w:val="20"/>
          <w:lang w:val="fr"/>
        </w:rPr>
        <w:t>Un studio extérieur permet de faire beaucoup plus de choses, mais il présente des inconvénients : eau trop froide, peu de contrôle sur la qualité de l'eau et météo imprévisible.</w:t>
      </w:r>
      <w:r w:rsidRPr="001B7528">
        <w:rPr>
          <w:rFonts w:asciiTheme="minorHAnsi" w:hAnsiTheme="minorHAnsi"/>
          <w:i/>
          <w:iCs/>
          <w:color w:val="000000"/>
          <w:sz w:val="20"/>
          <w:szCs w:val="20"/>
          <w:lang w:val="fr"/>
        </w:rPr>
        <w:t xml:space="preserve"> </w:t>
      </w:r>
      <w:r w:rsidRPr="001B7528">
        <w:rPr>
          <w:rFonts w:asciiTheme="minorHAnsi" w:hAnsiTheme="minorHAnsi"/>
          <w:color w:val="000000"/>
          <w:sz w:val="20"/>
          <w:szCs w:val="20"/>
          <w:lang w:val="fr"/>
        </w:rPr>
        <w:t>Le tournage de scènes sous-marines importantes nécessite donc beaucoup de temps et de travail, elles sont dès lors chères et leur production incertaine.</w:t>
      </w:r>
      <w:r w:rsidRPr="001B7528">
        <w:rPr>
          <w:rFonts w:asciiTheme="minorHAnsi" w:hAnsiTheme="minorHAnsi"/>
          <w:i/>
          <w:iCs/>
          <w:color w:val="000000"/>
          <w:sz w:val="20"/>
          <w:szCs w:val="20"/>
          <w:lang w:val="fr"/>
        </w:rPr>
        <w:t xml:space="preserve"> </w:t>
      </w:r>
      <w:r w:rsidRPr="001B7528">
        <w:rPr>
          <w:rFonts w:asciiTheme="minorHAnsi" w:hAnsiTheme="minorHAnsi"/>
          <w:color w:val="000000"/>
          <w:sz w:val="20"/>
          <w:szCs w:val="20"/>
          <w:lang w:val="fr"/>
        </w:rPr>
        <w:t>Le Lites Water Studio offre une sécurité et une stabilité beaucoup plus grandes de sorte que les scènes puissent être tournées dans le cadre du budget initialement prévu. »</w:t>
      </w:r>
    </w:p>
    <w:p w14:paraId="40BCC479" w14:textId="77777777" w:rsidR="00C70263" w:rsidRPr="001B7528" w:rsidRDefault="00C70263" w:rsidP="002A00F4">
      <w:pPr>
        <w:spacing w:line="264" w:lineRule="auto"/>
        <w:rPr>
          <w:rFonts w:asciiTheme="minorHAnsi" w:hAnsiTheme="minorHAnsi"/>
          <w:color w:val="000000"/>
          <w:sz w:val="20"/>
          <w:szCs w:val="20"/>
          <w:lang w:val="en-US"/>
        </w:rPr>
      </w:pPr>
    </w:p>
    <w:p w14:paraId="7EDB251D" w14:textId="2698DA98" w:rsidR="0014203E" w:rsidRPr="001B7528" w:rsidRDefault="00FC7E49" w:rsidP="0014203E">
      <w:pPr>
        <w:pStyle w:val="Normaalweb"/>
        <w:spacing w:before="0" w:beforeAutospacing="0" w:after="0" w:afterAutospacing="0" w:line="264" w:lineRule="auto"/>
        <w:rPr>
          <w:rFonts w:asciiTheme="minorHAnsi" w:hAnsiTheme="minorHAnsi"/>
          <w:color w:val="000000" w:themeColor="text1"/>
          <w:sz w:val="20"/>
          <w:szCs w:val="20"/>
          <w:lang w:val="en-US"/>
        </w:rPr>
      </w:pPr>
      <w:r w:rsidRPr="001B7528">
        <w:rPr>
          <w:rFonts w:asciiTheme="minorHAnsi" w:hAnsiTheme="minorHAnsi"/>
          <w:color w:val="000000" w:themeColor="text1"/>
          <w:sz w:val="20"/>
          <w:szCs w:val="20"/>
          <w:lang w:val="fr"/>
        </w:rPr>
        <w:t>Grâce à son équipement high-tech permettant de réaliser de nombreux effets spéciaux, le studio de 24 x 21 x 9 m est unique en Flandre et dans le monde. Lites chauffe l'eau</w:t>
      </w:r>
      <w:r w:rsidRPr="001B7528">
        <w:rPr>
          <w:rFonts w:asciiTheme="minorHAnsi" w:hAnsiTheme="minorHAnsi"/>
          <w:color w:val="000000"/>
          <w:sz w:val="20"/>
          <w:szCs w:val="20"/>
          <w:lang w:val="fr"/>
        </w:rPr>
        <w:t xml:space="preserve"> à 32 degrés en permanence, ce qui facilite le tournage de longues scènes sous-marines. Le bassin est par ailleurs muni d'un gigantesque système de filtration pour donner diverses apparences à l'eau. Il est ainsi possible de simuler différentes conditions météo (de nuageux à ensoleillé) ou de changer l'aspect de l'eau : de cristallin à pollué, de rivière à océan.</w:t>
      </w:r>
      <w:r w:rsidRPr="001B7528">
        <w:rPr>
          <w:rFonts w:asciiTheme="minorHAnsi" w:hAnsiTheme="minorHAnsi"/>
          <w:color w:val="000000" w:themeColor="text1"/>
          <w:sz w:val="20"/>
          <w:szCs w:val="20"/>
          <w:lang w:val="fr"/>
        </w:rPr>
        <w:t xml:space="preserve"> De grandes plateformes mobiles et des grues aériennes peuvent supporter jusqu'à 25 tonnes de décors, construits à sec avant d'être immergés à la profondeur souhaitée. Le studio permet enfin de faire tomber 18 tonnes d'eau depuis trois tours équipées de tremplins réglables. « Tant d'un point de vue technique que créatif, on peut faire beaucoup plus de choses, de manière économique et durable. »</w:t>
      </w:r>
    </w:p>
    <w:p w14:paraId="5328FC1D" w14:textId="77777777" w:rsidR="005E5A0F" w:rsidRPr="001B7528" w:rsidRDefault="005E5A0F" w:rsidP="002A00F4">
      <w:pPr>
        <w:pStyle w:val="Normaalweb"/>
        <w:spacing w:before="0" w:beforeAutospacing="0" w:after="0" w:afterAutospacing="0" w:line="264" w:lineRule="auto"/>
        <w:rPr>
          <w:rFonts w:asciiTheme="minorHAnsi" w:hAnsiTheme="minorHAnsi"/>
          <w:color w:val="000000" w:themeColor="text1"/>
          <w:sz w:val="20"/>
          <w:szCs w:val="20"/>
          <w:lang w:val="en-US"/>
        </w:rPr>
      </w:pPr>
    </w:p>
    <w:p w14:paraId="476D6E72" w14:textId="06A5AB57" w:rsidR="0082232B" w:rsidRPr="001B7528" w:rsidRDefault="0082232B" w:rsidP="002A00F4">
      <w:pPr>
        <w:pStyle w:val="Normaalweb"/>
        <w:spacing w:before="0" w:beforeAutospacing="0" w:after="0" w:afterAutospacing="0" w:line="264" w:lineRule="auto"/>
        <w:rPr>
          <w:rFonts w:asciiTheme="minorHAnsi" w:hAnsiTheme="minorHAnsi"/>
          <w:b/>
          <w:color w:val="000000" w:themeColor="text1"/>
          <w:sz w:val="20"/>
          <w:szCs w:val="20"/>
          <w:lang w:val="en-US"/>
        </w:rPr>
      </w:pPr>
      <w:r w:rsidRPr="001B7528">
        <w:rPr>
          <w:rFonts w:asciiTheme="minorHAnsi" w:hAnsiTheme="minorHAnsi"/>
          <w:b/>
          <w:bCs/>
          <w:color w:val="000000" w:themeColor="text1"/>
          <w:sz w:val="20"/>
          <w:szCs w:val="20"/>
          <w:lang w:val="fr"/>
        </w:rPr>
        <w:t>Savoir-faire flamand</w:t>
      </w:r>
    </w:p>
    <w:p w14:paraId="5672864B" w14:textId="77777777" w:rsidR="00122BC0" w:rsidRPr="001B7528" w:rsidRDefault="00122BC0" w:rsidP="002A00F4">
      <w:pPr>
        <w:pStyle w:val="Normaalweb"/>
        <w:spacing w:before="0" w:beforeAutospacing="0" w:after="0" w:afterAutospacing="0" w:line="264" w:lineRule="auto"/>
        <w:rPr>
          <w:rFonts w:asciiTheme="minorHAnsi" w:hAnsiTheme="minorHAnsi"/>
          <w:color w:val="000000" w:themeColor="text1"/>
          <w:sz w:val="20"/>
          <w:szCs w:val="20"/>
          <w:lang w:val="en-US"/>
        </w:rPr>
      </w:pPr>
    </w:p>
    <w:p w14:paraId="395CE2C1" w14:textId="78763C02" w:rsidR="00DE67F2" w:rsidRPr="001B7528" w:rsidRDefault="00DE67F2" w:rsidP="002A00F4">
      <w:pPr>
        <w:pStyle w:val="Normaalweb"/>
        <w:spacing w:before="0" w:beforeAutospacing="0" w:after="0" w:afterAutospacing="0" w:line="264" w:lineRule="auto"/>
        <w:rPr>
          <w:rFonts w:asciiTheme="minorHAnsi" w:hAnsiTheme="minorHAnsi"/>
          <w:color w:val="000000" w:themeColor="text1"/>
          <w:sz w:val="20"/>
          <w:szCs w:val="20"/>
          <w:lang w:val="en-US"/>
        </w:rPr>
      </w:pPr>
      <w:r w:rsidRPr="001B7528">
        <w:rPr>
          <w:rFonts w:asciiTheme="minorHAnsi" w:hAnsiTheme="minorHAnsi"/>
          <w:color w:val="000000" w:themeColor="text1"/>
          <w:sz w:val="20"/>
          <w:szCs w:val="20"/>
          <w:lang w:val="fr"/>
        </w:rPr>
        <w:t>L'évolution de Lites de loueur de matériel audiovisuel à prestataire de services complet dans ce domaine s'est accompagnée d'un investissement d'environ 23 millions d'euros. La construction d'un complexe de studios innovant abritant le studio sous-marin le plus avancé d'Europe continentale a été la cerise sur la gâteau. Pour ce faire, Lites a reçu 1,1 million d'euros de soutien de transformation stratégique de la part du gouvernement flamand. Avec son studio unique et son savoir-faire spécialisé, Lites attire des films internationaux qui autrement n'auraient pas choisi la Belgique.</w:t>
      </w:r>
    </w:p>
    <w:p w14:paraId="38ABF1ED" w14:textId="22EA1A8E" w:rsidR="000F2D95" w:rsidRPr="001B7528" w:rsidRDefault="000F2D95" w:rsidP="002A00F4">
      <w:pPr>
        <w:pStyle w:val="Normaalweb"/>
        <w:spacing w:before="0" w:beforeAutospacing="0" w:after="0" w:afterAutospacing="0" w:line="264" w:lineRule="auto"/>
        <w:rPr>
          <w:rFonts w:asciiTheme="minorHAnsi" w:hAnsiTheme="minorHAnsi"/>
          <w:color w:val="000000" w:themeColor="text1"/>
          <w:sz w:val="20"/>
          <w:szCs w:val="20"/>
          <w:lang w:val="en-US"/>
        </w:rPr>
      </w:pPr>
    </w:p>
    <w:p w14:paraId="21C5E531" w14:textId="439450D2" w:rsidR="00122BC0" w:rsidRPr="001B7528" w:rsidRDefault="00FE6CDA" w:rsidP="002A00F4">
      <w:pPr>
        <w:pStyle w:val="Normaalweb"/>
        <w:spacing w:before="0" w:beforeAutospacing="0" w:after="0" w:afterAutospacing="0" w:line="264" w:lineRule="auto"/>
        <w:rPr>
          <w:rFonts w:asciiTheme="minorHAnsi" w:hAnsiTheme="minorHAnsi"/>
          <w:i/>
          <w:color w:val="000000" w:themeColor="text1"/>
          <w:sz w:val="20"/>
          <w:szCs w:val="20"/>
          <w:lang w:val="en-US"/>
        </w:rPr>
      </w:pPr>
      <w:r w:rsidRPr="001B7528">
        <w:rPr>
          <w:rFonts w:asciiTheme="minorHAnsi" w:hAnsiTheme="minorHAnsi"/>
          <w:color w:val="000000" w:themeColor="text1"/>
          <w:sz w:val="20"/>
          <w:szCs w:val="20"/>
          <w:lang w:val="fr"/>
        </w:rPr>
        <w:t xml:space="preserve">Philippe </w:t>
      </w:r>
      <w:proofErr w:type="spellStart"/>
      <w:r w:rsidRPr="001B7528">
        <w:rPr>
          <w:rFonts w:asciiTheme="minorHAnsi" w:hAnsiTheme="minorHAnsi"/>
          <w:color w:val="000000" w:themeColor="text1"/>
          <w:sz w:val="20"/>
          <w:szCs w:val="20"/>
          <w:lang w:val="fr"/>
        </w:rPr>
        <w:t>Muyters</w:t>
      </w:r>
      <w:proofErr w:type="spellEnd"/>
      <w:r w:rsidRPr="001B7528">
        <w:rPr>
          <w:rFonts w:asciiTheme="minorHAnsi" w:hAnsiTheme="minorHAnsi"/>
          <w:color w:val="000000" w:themeColor="text1"/>
          <w:sz w:val="20"/>
          <w:szCs w:val="20"/>
          <w:lang w:val="fr"/>
        </w:rPr>
        <w:t>, ministre flamand de l'Emploi, de l'Économie, de l'Innovation et du Sport : « Les subsides flamands ont permis d'augmenter considérablement l'apport de Lites et ainsi de convaincre la banque et l'investisseur privé de soutenir ce projet.</w:t>
      </w:r>
      <w:r w:rsidRPr="001B7528">
        <w:rPr>
          <w:rFonts w:asciiTheme="minorHAnsi" w:hAnsiTheme="minorHAnsi"/>
          <w:i/>
          <w:iCs/>
          <w:color w:val="000000" w:themeColor="text1"/>
          <w:sz w:val="20"/>
          <w:szCs w:val="20"/>
          <w:lang w:val="fr"/>
        </w:rPr>
        <w:t xml:space="preserve"> </w:t>
      </w:r>
      <w:r w:rsidRPr="001B7528">
        <w:rPr>
          <w:rFonts w:asciiTheme="minorHAnsi" w:hAnsiTheme="minorHAnsi"/>
          <w:color w:val="000000" w:themeColor="text1"/>
          <w:sz w:val="20"/>
          <w:szCs w:val="20"/>
          <w:lang w:val="fr"/>
        </w:rPr>
        <w:t>Grâce à ce soutien financier, nous mettons par ailleurs la Flandre sur la carte du monde en tant que spécialiste des tournages sous-marins.</w:t>
      </w:r>
      <w:r w:rsidRPr="001B7528">
        <w:rPr>
          <w:rFonts w:asciiTheme="minorHAnsi" w:hAnsiTheme="minorHAnsi"/>
          <w:i/>
          <w:iCs/>
          <w:color w:val="000000" w:themeColor="text1"/>
          <w:sz w:val="20"/>
          <w:szCs w:val="20"/>
          <w:lang w:val="fr"/>
        </w:rPr>
        <w:t xml:space="preserve"> </w:t>
      </w:r>
      <w:r w:rsidRPr="001B7528">
        <w:rPr>
          <w:rFonts w:asciiTheme="minorHAnsi" w:hAnsiTheme="minorHAnsi"/>
          <w:color w:val="000000" w:themeColor="text1"/>
          <w:sz w:val="20"/>
          <w:szCs w:val="20"/>
          <w:lang w:val="fr"/>
        </w:rPr>
        <w:t xml:space="preserve">Lites crée en outre de l'emploi, pour les </w:t>
      </w:r>
      <w:r w:rsidRPr="001B7528">
        <w:rPr>
          <w:rFonts w:asciiTheme="minorHAnsi" w:hAnsiTheme="minorHAnsi"/>
          <w:color w:val="000000" w:themeColor="text1"/>
          <w:sz w:val="20"/>
          <w:szCs w:val="20"/>
          <w:lang w:val="fr"/>
        </w:rPr>
        <w:lastRenderedPageBreak/>
        <w:t>collaborateurs fixes, mais également pour les free-lances et les entreprises du secteur audiovisuel, et même pour les fournisseurs extérieurs au secteur. »</w:t>
      </w:r>
    </w:p>
    <w:p w14:paraId="4E60891D" w14:textId="77777777" w:rsidR="002A00F4" w:rsidRPr="001B7528" w:rsidRDefault="002A00F4" w:rsidP="002A00F4">
      <w:pPr>
        <w:pStyle w:val="Normaalweb"/>
        <w:spacing w:before="0" w:beforeAutospacing="0" w:after="0" w:afterAutospacing="0" w:line="264" w:lineRule="auto"/>
        <w:rPr>
          <w:rFonts w:asciiTheme="minorHAnsi" w:hAnsiTheme="minorHAnsi"/>
          <w:i/>
          <w:color w:val="000000" w:themeColor="text1"/>
          <w:sz w:val="20"/>
          <w:szCs w:val="20"/>
          <w:lang w:val="en-US"/>
        </w:rPr>
      </w:pPr>
    </w:p>
    <w:p w14:paraId="096315EC" w14:textId="4D6FD6EF" w:rsidR="00BB5A1D" w:rsidRPr="001B7528" w:rsidRDefault="00BB5A1D" w:rsidP="002A00F4">
      <w:pPr>
        <w:spacing w:line="264" w:lineRule="auto"/>
        <w:rPr>
          <w:rFonts w:asciiTheme="minorHAnsi" w:eastAsiaTheme="minorHAnsi" w:hAnsiTheme="minorHAnsi"/>
          <w:i/>
          <w:color w:val="000000" w:themeColor="text1"/>
          <w:sz w:val="20"/>
          <w:szCs w:val="20"/>
          <w:lang w:val="en-US"/>
        </w:rPr>
      </w:pPr>
      <w:r w:rsidRPr="001B7528">
        <w:rPr>
          <w:rFonts w:asciiTheme="minorHAnsi" w:hAnsiTheme="minorHAnsi"/>
          <w:color w:val="000000" w:themeColor="text1"/>
          <w:sz w:val="20"/>
          <w:szCs w:val="20"/>
          <w:lang w:val="fr"/>
        </w:rPr>
        <w:t>Mark Andries, directeur général de l'Agence flamande pour l'innovation et l'entrepreneuriat :</w:t>
      </w:r>
      <w:r w:rsidRPr="001B7528">
        <w:rPr>
          <w:rFonts w:asciiTheme="minorHAnsi" w:hAnsiTheme="minorHAnsi"/>
          <w:i/>
          <w:iCs/>
          <w:color w:val="000000" w:themeColor="text1"/>
          <w:sz w:val="20"/>
          <w:szCs w:val="20"/>
          <w:lang w:val="fr"/>
        </w:rPr>
        <w:t xml:space="preserve"> </w:t>
      </w:r>
      <w:r w:rsidRPr="001B7528">
        <w:rPr>
          <w:rFonts w:asciiTheme="minorHAnsi" w:hAnsiTheme="minorHAnsi"/>
          <w:color w:val="000000" w:themeColor="text1"/>
          <w:sz w:val="20"/>
          <w:szCs w:val="20"/>
          <w:lang w:val="fr"/>
        </w:rPr>
        <w:t>« Ce projet montre comment nous avons pu combiner deux domaines de politique importants – l'économie et l'innovation – de manière pratique.</w:t>
      </w:r>
      <w:r w:rsidRPr="001B7528">
        <w:rPr>
          <w:rFonts w:asciiTheme="minorHAnsi" w:hAnsiTheme="minorHAnsi"/>
          <w:i/>
          <w:iCs/>
          <w:color w:val="000000" w:themeColor="text1"/>
          <w:sz w:val="20"/>
          <w:szCs w:val="20"/>
          <w:lang w:val="fr"/>
        </w:rPr>
        <w:t xml:space="preserve"> </w:t>
      </w:r>
      <w:r w:rsidRPr="001B7528">
        <w:rPr>
          <w:rFonts w:asciiTheme="minorHAnsi" w:hAnsiTheme="minorHAnsi"/>
          <w:color w:val="000000" w:themeColor="text1"/>
          <w:sz w:val="20"/>
          <w:szCs w:val="20"/>
          <w:lang w:val="fr"/>
        </w:rPr>
        <w:t>Lites peut ainsi offrir des services spécialisés menant à des productions audiovisuelles de grande qualité.</w:t>
      </w:r>
      <w:r w:rsidRPr="001B7528">
        <w:rPr>
          <w:rFonts w:asciiTheme="minorHAnsi" w:hAnsiTheme="minorHAnsi"/>
          <w:i/>
          <w:iCs/>
          <w:color w:val="000000" w:themeColor="text1"/>
          <w:sz w:val="20"/>
          <w:szCs w:val="20"/>
          <w:lang w:val="fr"/>
        </w:rPr>
        <w:t xml:space="preserve"> </w:t>
      </w:r>
      <w:r w:rsidRPr="001B7528">
        <w:rPr>
          <w:rFonts w:asciiTheme="minorHAnsi" w:hAnsiTheme="minorHAnsi"/>
          <w:color w:val="000000" w:themeColor="text1"/>
          <w:sz w:val="20"/>
          <w:szCs w:val="20"/>
          <w:lang w:val="fr"/>
        </w:rPr>
        <w:t>Ces dernières années, Lites a prouvé que la transformation fonctionne et a un impact positif sur le développement du secteur audiovisuel flamand. »</w:t>
      </w:r>
    </w:p>
    <w:p w14:paraId="1D187581" w14:textId="77777777" w:rsidR="002A00F4" w:rsidRPr="001B7528" w:rsidRDefault="002A00F4" w:rsidP="002A00F4">
      <w:pPr>
        <w:spacing w:line="264" w:lineRule="auto"/>
        <w:rPr>
          <w:rFonts w:asciiTheme="minorHAnsi" w:eastAsiaTheme="minorHAnsi" w:hAnsiTheme="minorHAnsi"/>
          <w:sz w:val="20"/>
          <w:szCs w:val="20"/>
          <w:lang w:val="en-US"/>
        </w:rPr>
      </w:pPr>
    </w:p>
    <w:p w14:paraId="6C1B226D" w14:textId="1E060C49" w:rsidR="00921E1F" w:rsidRPr="001B7528" w:rsidRDefault="00FC6DD6" w:rsidP="002A00F4">
      <w:pPr>
        <w:pStyle w:val="Normaalweb"/>
        <w:spacing w:before="0" w:beforeAutospacing="0" w:after="0" w:afterAutospacing="0" w:line="264" w:lineRule="auto"/>
        <w:rPr>
          <w:rFonts w:asciiTheme="minorHAnsi" w:hAnsiTheme="minorHAnsi"/>
          <w:color w:val="000000" w:themeColor="text1"/>
          <w:sz w:val="20"/>
          <w:szCs w:val="20"/>
          <w:lang w:val="en-US"/>
        </w:rPr>
      </w:pPr>
      <w:r w:rsidRPr="001B7528">
        <w:rPr>
          <w:rFonts w:asciiTheme="minorHAnsi" w:hAnsiTheme="minorHAnsi"/>
          <w:color w:val="000000" w:themeColor="text1"/>
          <w:sz w:val="20"/>
          <w:szCs w:val="20"/>
          <w:lang w:val="fr"/>
        </w:rPr>
        <w:t xml:space="preserve">À côté du studio sous-marin, Lites a également construit des studios de cinéma « secs », de sorte que les grands films internationaux puissent être tournés entièrement à Vilvorde. Lites a déjà fourni du matériel et/ou accueilli le tournage de scènes sous-marines pour les films, séries et productions télévisées suivants : </w:t>
      </w:r>
    </w:p>
    <w:p w14:paraId="2DC9804F" w14:textId="68B1BD59" w:rsidR="00FC6DD6" w:rsidRPr="001B7528" w:rsidRDefault="00921E1F" w:rsidP="002A00F4">
      <w:pPr>
        <w:pStyle w:val="Normaalweb"/>
        <w:spacing w:before="0" w:beforeAutospacing="0" w:after="0" w:afterAutospacing="0" w:line="264" w:lineRule="auto"/>
        <w:rPr>
          <w:rFonts w:asciiTheme="minorHAnsi" w:hAnsiTheme="minorHAnsi"/>
          <w:color w:val="000000" w:themeColor="text1"/>
          <w:sz w:val="20"/>
          <w:szCs w:val="20"/>
          <w:lang w:val="en-US"/>
        </w:rPr>
      </w:pPr>
      <w:r w:rsidRPr="001B7528">
        <w:rPr>
          <w:rFonts w:asciiTheme="minorHAnsi" w:hAnsiTheme="minorHAnsi"/>
          <w:color w:val="000000" w:themeColor="text1"/>
          <w:sz w:val="20"/>
          <w:szCs w:val="20"/>
          <w:lang w:val="fr"/>
        </w:rPr>
        <w:t xml:space="preserve">• international : </w:t>
      </w:r>
      <w:proofErr w:type="spellStart"/>
      <w:r w:rsidRPr="001B7528">
        <w:rPr>
          <w:rFonts w:asciiTheme="minorHAnsi" w:hAnsiTheme="minorHAnsi"/>
          <w:i/>
          <w:iCs/>
          <w:color w:val="000000" w:themeColor="text1"/>
          <w:sz w:val="20"/>
          <w:szCs w:val="20"/>
          <w:lang w:val="fr"/>
        </w:rPr>
        <w:t>Kursk</w:t>
      </w:r>
      <w:proofErr w:type="spellEnd"/>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The Team</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The Missing</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Versailles</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Baptiste</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Chasseuse de géants</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Les Misérables</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Le Cinquième Pouvoir</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The White Queen</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Parade's End</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Meurtres au paradis</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Iron Sky</w:t>
      </w:r>
      <w:r w:rsidRPr="001B7528">
        <w:rPr>
          <w:rFonts w:asciiTheme="minorHAnsi" w:hAnsiTheme="minorHAnsi"/>
          <w:color w:val="000000" w:themeColor="text1"/>
          <w:sz w:val="20"/>
          <w:szCs w:val="20"/>
          <w:lang w:val="fr"/>
        </w:rPr>
        <w:t>…</w:t>
      </w:r>
    </w:p>
    <w:p w14:paraId="1BA8F4F5" w14:textId="732F5510" w:rsidR="00921E1F" w:rsidRPr="001B7528" w:rsidRDefault="00921E1F" w:rsidP="002A00F4">
      <w:pPr>
        <w:pStyle w:val="Normaalweb"/>
        <w:spacing w:before="0" w:beforeAutospacing="0" w:after="0" w:afterAutospacing="0" w:line="264" w:lineRule="auto"/>
        <w:rPr>
          <w:rFonts w:asciiTheme="minorHAnsi" w:hAnsiTheme="minorHAnsi"/>
          <w:color w:val="000000" w:themeColor="text1"/>
          <w:sz w:val="20"/>
          <w:szCs w:val="20"/>
          <w:lang w:val="en-US"/>
        </w:rPr>
      </w:pPr>
      <w:r w:rsidRPr="001B7528">
        <w:rPr>
          <w:rFonts w:asciiTheme="minorHAnsi" w:hAnsiTheme="minorHAnsi"/>
          <w:color w:val="000000" w:themeColor="text1"/>
          <w:sz w:val="20"/>
          <w:szCs w:val="20"/>
          <w:lang w:val="fr"/>
        </w:rPr>
        <w:t xml:space="preserve">• national : </w:t>
      </w:r>
      <w:r w:rsidRPr="001B7528">
        <w:rPr>
          <w:rFonts w:asciiTheme="minorHAnsi" w:hAnsiTheme="minorHAnsi"/>
          <w:i/>
          <w:iCs/>
          <w:color w:val="000000" w:themeColor="text1"/>
          <w:sz w:val="20"/>
          <w:szCs w:val="20"/>
          <w:lang w:val="fr"/>
        </w:rPr>
        <w:t>Girl</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Kid</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Loft</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De Dag</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Tabula Rasa</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Undercover</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Bastaard</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Un Ange</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Coureur</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Les Ardennes</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Cargo</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De Kampioenen</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Le Traitement</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Home</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Los Flamencos</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Galloping Mind</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À tout jamais</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Smoorverliefd</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Mega Mindy vs.</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Rox</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Le</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Ciel flamand</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Angle mort</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Het Tweede Gelaat</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Unité 42</w:t>
      </w:r>
      <w:r w:rsidRPr="001B7528">
        <w:rPr>
          <w:rFonts w:asciiTheme="minorHAnsi" w:hAnsiTheme="minorHAnsi"/>
          <w:color w:val="000000" w:themeColor="text1"/>
          <w:sz w:val="20"/>
          <w:szCs w:val="20"/>
          <w:lang w:val="fr"/>
        </w:rPr>
        <w:t xml:space="preserve">, </w:t>
      </w:r>
      <w:r w:rsidRPr="001B7528">
        <w:rPr>
          <w:rFonts w:asciiTheme="minorHAnsi" w:hAnsiTheme="minorHAnsi"/>
          <w:i/>
          <w:iCs/>
          <w:color w:val="000000" w:themeColor="text1"/>
          <w:sz w:val="20"/>
          <w:szCs w:val="20"/>
          <w:lang w:val="fr"/>
        </w:rPr>
        <w:t>Quand les digues se brisent</w:t>
      </w:r>
      <w:r w:rsidRPr="001B7528">
        <w:rPr>
          <w:rFonts w:asciiTheme="minorHAnsi" w:hAnsiTheme="minorHAnsi"/>
          <w:color w:val="000000" w:themeColor="text1"/>
          <w:sz w:val="20"/>
          <w:szCs w:val="20"/>
          <w:lang w:val="fr"/>
        </w:rPr>
        <w:t>…</w:t>
      </w:r>
    </w:p>
    <w:p w14:paraId="1CEDA332" w14:textId="639A7F1E" w:rsidR="00921E1F" w:rsidRPr="001B7528" w:rsidRDefault="00921E1F" w:rsidP="002A00F4">
      <w:pPr>
        <w:pStyle w:val="Normaalweb"/>
        <w:spacing w:before="0" w:beforeAutospacing="0" w:after="0" w:afterAutospacing="0" w:line="264" w:lineRule="auto"/>
        <w:rPr>
          <w:rFonts w:asciiTheme="minorHAnsi" w:hAnsiTheme="minorHAnsi"/>
          <w:color w:val="000000" w:themeColor="text1"/>
          <w:sz w:val="20"/>
          <w:szCs w:val="20"/>
          <w:lang w:val="en-US"/>
        </w:rPr>
      </w:pPr>
    </w:p>
    <w:p w14:paraId="7AC990D3" w14:textId="77777777" w:rsidR="00122BC0" w:rsidRPr="001B7528" w:rsidRDefault="00122BC0" w:rsidP="002A00F4">
      <w:pPr>
        <w:pStyle w:val="Normaalweb"/>
        <w:spacing w:before="0" w:beforeAutospacing="0" w:after="0" w:afterAutospacing="0" w:line="264" w:lineRule="auto"/>
        <w:rPr>
          <w:rFonts w:asciiTheme="minorHAnsi" w:hAnsiTheme="minorHAnsi"/>
          <w:color w:val="000000" w:themeColor="text1"/>
          <w:sz w:val="20"/>
          <w:szCs w:val="20"/>
          <w:lang w:val="en-US"/>
        </w:rPr>
      </w:pPr>
    </w:p>
    <w:p w14:paraId="2EAFBFAF" w14:textId="77777777" w:rsidR="00881D28" w:rsidRPr="001B7528" w:rsidRDefault="00881D28" w:rsidP="002A00F4">
      <w:pPr>
        <w:pStyle w:val="Kop2"/>
        <w:pBdr>
          <w:bottom w:val="single" w:sz="4" w:space="1" w:color="auto"/>
        </w:pBdr>
        <w:spacing w:before="0" w:beforeAutospacing="0" w:after="0" w:afterAutospacing="0" w:line="264" w:lineRule="auto"/>
        <w:rPr>
          <w:rFonts w:asciiTheme="minorHAnsi" w:hAnsiTheme="minorHAnsi"/>
          <w:b w:val="0"/>
          <w:color w:val="000000" w:themeColor="text1"/>
          <w:sz w:val="20"/>
          <w:szCs w:val="20"/>
          <w:lang w:val="en-US"/>
        </w:rPr>
      </w:pPr>
      <w:r w:rsidRPr="001B7528">
        <w:rPr>
          <w:rFonts w:asciiTheme="minorHAnsi" w:hAnsiTheme="minorHAnsi"/>
          <w:color w:val="000000" w:themeColor="text1"/>
          <w:sz w:val="20"/>
          <w:szCs w:val="20"/>
          <w:lang w:val="fr"/>
        </w:rPr>
        <w:t>À propos de l'Agence flamande pour l'innovation et l'entrepreneuriat – www.vlaio.be</w:t>
      </w:r>
    </w:p>
    <w:p w14:paraId="0C3E37E3" w14:textId="77777777" w:rsidR="00881D28" w:rsidRPr="001B7528" w:rsidRDefault="00881D28" w:rsidP="002A00F4">
      <w:pPr>
        <w:spacing w:line="264" w:lineRule="auto"/>
        <w:rPr>
          <w:rFonts w:asciiTheme="minorHAnsi" w:hAnsiTheme="minorHAnsi"/>
          <w:sz w:val="20"/>
          <w:szCs w:val="20"/>
          <w:lang w:val="en-US"/>
        </w:rPr>
      </w:pPr>
    </w:p>
    <w:p w14:paraId="2DB0773A" w14:textId="77777777" w:rsidR="00881D28" w:rsidRPr="001B7528" w:rsidRDefault="00881D28" w:rsidP="002A00F4">
      <w:pPr>
        <w:spacing w:line="264" w:lineRule="auto"/>
        <w:rPr>
          <w:rFonts w:asciiTheme="minorHAnsi" w:hAnsiTheme="minorHAnsi"/>
          <w:sz w:val="20"/>
          <w:szCs w:val="20"/>
          <w:lang w:val="en-US"/>
        </w:rPr>
      </w:pPr>
      <w:r w:rsidRPr="001B7528">
        <w:rPr>
          <w:rFonts w:asciiTheme="minorHAnsi" w:hAnsiTheme="minorHAnsi"/>
          <w:sz w:val="20"/>
          <w:szCs w:val="20"/>
          <w:lang w:val="fr"/>
        </w:rPr>
        <w:t xml:space="preserve">L'Agence flamande pour l'innovation et l'entrepreneuriat est le point de contact pour tous les entrepreneurs en Flandre. Elle encourage et soutient l'innovation et l'entrepreneuriat et contribue à la création d'un climat favorable pour les entreprises, en collaboration avec de nombreux partenaires. </w:t>
      </w:r>
    </w:p>
    <w:p w14:paraId="6F6E4219" w14:textId="77777777" w:rsidR="00881D28" w:rsidRPr="001B7528" w:rsidRDefault="00881D28" w:rsidP="002A00F4">
      <w:pPr>
        <w:spacing w:line="264" w:lineRule="auto"/>
        <w:rPr>
          <w:rFonts w:asciiTheme="minorHAnsi" w:hAnsiTheme="minorHAnsi"/>
          <w:sz w:val="20"/>
          <w:szCs w:val="20"/>
          <w:lang w:val="en-US"/>
        </w:rPr>
      </w:pPr>
    </w:p>
    <w:p w14:paraId="1BB138A2" w14:textId="2CA3D6FD" w:rsidR="00881D28" w:rsidRPr="001B7528" w:rsidRDefault="00881D28" w:rsidP="002A00F4">
      <w:pPr>
        <w:pStyle w:val="Kop2"/>
        <w:pBdr>
          <w:bottom w:val="single" w:sz="4" w:space="1" w:color="auto"/>
        </w:pBdr>
        <w:spacing w:before="0" w:beforeAutospacing="0" w:after="0" w:afterAutospacing="0" w:line="264" w:lineRule="auto"/>
        <w:rPr>
          <w:rFonts w:asciiTheme="minorHAnsi" w:hAnsiTheme="minorHAnsi"/>
          <w:b w:val="0"/>
          <w:color w:val="000000" w:themeColor="text1"/>
          <w:sz w:val="20"/>
          <w:szCs w:val="20"/>
        </w:rPr>
      </w:pPr>
      <w:r w:rsidRPr="001B7528">
        <w:rPr>
          <w:rFonts w:asciiTheme="minorHAnsi" w:hAnsiTheme="minorHAnsi"/>
          <w:color w:val="000000" w:themeColor="text1"/>
          <w:sz w:val="20"/>
          <w:szCs w:val="20"/>
          <w:lang w:val="fr"/>
        </w:rPr>
        <w:t>À propos de Lites – www.litesstudios.com</w:t>
      </w:r>
    </w:p>
    <w:p w14:paraId="78D668B1" w14:textId="77777777" w:rsidR="00881D28" w:rsidRPr="001B7528" w:rsidRDefault="00881D28" w:rsidP="002A00F4">
      <w:pPr>
        <w:spacing w:line="264" w:lineRule="auto"/>
        <w:rPr>
          <w:rFonts w:asciiTheme="minorHAnsi" w:hAnsiTheme="minorHAnsi"/>
          <w:sz w:val="20"/>
          <w:szCs w:val="20"/>
        </w:rPr>
      </w:pPr>
    </w:p>
    <w:p w14:paraId="56A4A6B8" w14:textId="77777777" w:rsidR="0090338A" w:rsidRPr="001B7528" w:rsidRDefault="0090338A" w:rsidP="0090338A">
      <w:pPr>
        <w:spacing w:line="264" w:lineRule="auto"/>
        <w:rPr>
          <w:rFonts w:asciiTheme="minorHAnsi" w:hAnsiTheme="minorHAnsi"/>
          <w:color w:val="000000"/>
          <w:sz w:val="20"/>
          <w:szCs w:val="20"/>
          <w:lang w:val="en-US"/>
        </w:rPr>
      </w:pPr>
      <w:r w:rsidRPr="001B7528">
        <w:rPr>
          <w:rFonts w:asciiTheme="minorHAnsi" w:hAnsiTheme="minorHAnsi"/>
          <w:color w:val="000000"/>
          <w:sz w:val="20"/>
          <w:szCs w:val="20"/>
          <w:lang w:val="fr"/>
        </w:rPr>
        <w:t>Lites est une entreprise belge possédant des sites à Vilvorde, Bruxelles et Amsterdam. Elle emploie 30 collaborateurs à temps plein. LITES Rental loue des caméras, des objectifs et des éclairages pour le tournage de films et de productions télévisées belges et européens. Le nouveau complexe comprend 5 studios. Les trois plus grands sont équipés selon les normes les plus élevées des tournages internationaux : acoustique, éclairage, techniques ainsi qu'un espace adjacent accordant l'attention nécessaire à l'esthétique et au confort de travail.</w:t>
      </w:r>
    </w:p>
    <w:p w14:paraId="059CCAA5" w14:textId="77777777" w:rsidR="0090338A" w:rsidRPr="001B7528" w:rsidRDefault="0090338A" w:rsidP="0090338A">
      <w:pPr>
        <w:spacing w:line="264" w:lineRule="auto"/>
        <w:rPr>
          <w:rFonts w:asciiTheme="minorHAnsi" w:hAnsiTheme="minorHAnsi"/>
          <w:color w:val="000000"/>
          <w:sz w:val="20"/>
          <w:szCs w:val="20"/>
          <w:lang w:val="en-US"/>
        </w:rPr>
      </w:pPr>
    </w:p>
    <w:p w14:paraId="6B16E1B3" w14:textId="77777777" w:rsidR="0090338A" w:rsidRPr="001B7528" w:rsidRDefault="0090338A" w:rsidP="0090338A">
      <w:pPr>
        <w:spacing w:line="264" w:lineRule="auto"/>
        <w:rPr>
          <w:rFonts w:asciiTheme="minorHAnsi" w:hAnsiTheme="minorHAnsi"/>
          <w:color w:val="000000"/>
          <w:sz w:val="20"/>
          <w:szCs w:val="20"/>
          <w:lang w:val="en-US"/>
        </w:rPr>
      </w:pPr>
      <w:r w:rsidRPr="001B7528">
        <w:rPr>
          <w:rFonts w:asciiTheme="minorHAnsi" w:hAnsiTheme="minorHAnsi"/>
          <w:color w:val="000000"/>
          <w:sz w:val="20"/>
          <w:szCs w:val="20"/>
          <w:lang w:val="fr"/>
        </w:rPr>
        <w:t>Le studio sous-marin est unique au monde. Le bassin chauffé en permanence permet de tourner sous l'eau tout au long de l'année, avec un contrôle total des effets aquatiques. Le studio peut même être entièrement inondé pour obtenir une superficie encore plus grande (extension de 480 m</w:t>
      </w:r>
      <w:r w:rsidRPr="001B7528">
        <w:rPr>
          <w:rFonts w:asciiTheme="minorHAnsi" w:hAnsiTheme="minorHAnsi"/>
          <w:color w:val="000000"/>
          <w:sz w:val="20"/>
          <w:szCs w:val="20"/>
          <w:vertAlign w:val="superscript"/>
          <w:lang w:val="fr"/>
        </w:rPr>
        <w:t>2</w:t>
      </w:r>
      <w:r w:rsidRPr="001B7528">
        <w:rPr>
          <w:rFonts w:asciiTheme="minorHAnsi" w:hAnsiTheme="minorHAnsi"/>
          <w:color w:val="000000"/>
          <w:sz w:val="20"/>
          <w:szCs w:val="20"/>
          <w:lang w:val="fr"/>
        </w:rPr>
        <w:t xml:space="preserve"> à 1 250 m</w:t>
      </w:r>
      <w:r w:rsidRPr="001B7528">
        <w:rPr>
          <w:rFonts w:asciiTheme="minorHAnsi" w:hAnsiTheme="minorHAnsi"/>
          <w:color w:val="000000"/>
          <w:sz w:val="20"/>
          <w:szCs w:val="20"/>
          <w:vertAlign w:val="superscript"/>
          <w:lang w:val="fr"/>
        </w:rPr>
        <w:t>2</w:t>
      </w:r>
      <w:r w:rsidRPr="001B7528">
        <w:rPr>
          <w:rFonts w:asciiTheme="minorHAnsi" w:hAnsiTheme="minorHAnsi"/>
          <w:color w:val="000000"/>
          <w:sz w:val="20"/>
          <w:szCs w:val="20"/>
          <w:lang w:val="fr"/>
        </w:rPr>
        <w:t xml:space="preserve">). Les pompes, les réservoirs tampons et les installations techniques sont intégrés dans le sous-sol. </w:t>
      </w:r>
    </w:p>
    <w:p w14:paraId="2DF75969" w14:textId="2739406F" w:rsidR="00881D28" w:rsidRPr="001B7528" w:rsidRDefault="00391EC6" w:rsidP="002A00F4">
      <w:pPr>
        <w:spacing w:line="264" w:lineRule="auto"/>
        <w:jc w:val="both"/>
        <w:rPr>
          <w:rFonts w:asciiTheme="minorHAnsi" w:hAnsiTheme="minorHAnsi"/>
          <w:sz w:val="20"/>
          <w:szCs w:val="20"/>
          <w:lang w:val="en-US"/>
        </w:rPr>
      </w:pPr>
      <w:r w:rsidRPr="001B7528">
        <w:rPr>
          <w:rFonts w:asciiTheme="minorHAnsi" w:hAnsiTheme="minorHAnsi"/>
          <w:color w:val="000000"/>
          <w:sz w:val="20"/>
          <w:szCs w:val="20"/>
          <w:lang w:val="fr"/>
        </w:rPr>
        <w:t> </w:t>
      </w:r>
    </w:p>
    <w:p w14:paraId="102D23C4" w14:textId="77777777" w:rsidR="00881D28" w:rsidRPr="001B7528" w:rsidRDefault="00881D28" w:rsidP="002A00F4">
      <w:pPr>
        <w:pBdr>
          <w:bottom w:val="single" w:sz="4" w:space="1" w:color="auto"/>
        </w:pBdr>
        <w:spacing w:line="264" w:lineRule="auto"/>
        <w:rPr>
          <w:rFonts w:asciiTheme="minorHAnsi" w:hAnsiTheme="minorHAnsi"/>
          <w:b/>
          <w:sz w:val="20"/>
          <w:szCs w:val="20"/>
          <w:lang w:val="en-US"/>
        </w:rPr>
      </w:pPr>
      <w:r w:rsidRPr="001B7528">
        <w:rPr>
          <w:rFonts w:asciiTheme="minorHAnsi" w:hAnsiTheme="minorHAnsi"/>
          <w:b/>
          <w:bCs/>
          <w:sz w:val="20"/>
          <w:szCs w:val="20"/>
          <w:lang w:val="fr"/>
        </w:rPr>
        <w:t>Pour plus d'informations</w:t>
      </w:r>
    </w:p>
    <w:p w14:paraId="2EC1D1D9" w14:textId="77777777" w:rsidR="00881D28" w:rsidRPr="001B7528" w:rsidRDefault="00881D28" w:rsidP="002A00F4">
      <w:pPr>
        <w:spacing w:line="264" w:lineRule="auto"/>
        <w:rPr>
          <w:rFonts w:asciiTheme="minorHAnsi" w:hAnsiTheme="minorHAnsi"/>
          <w:sz w:val="20"/>
          <w:szCs w:val="20"/>
          <w:lang w:val="en-US"/>
        </w:rPr>
      </w:pPr>
    </w:p>
    <w:p w14:paraId="494D571D" w14:textId="77777777" w:rsidR="0074394B" w:rsidRPr="001B7528" w:rsidRDefault="0074394B" w:rsidP="0074394B">
      <w:pPr>
        <w:rPr>
          <w:rFonts w:asciiTheme="minorHAnsi" w:hAnsiTheme="minorHAnsi"/>
          <w:b/>
          <w:color w:val="000000"/>
          <w:sz w:val="20"/>
          <w:szCs w:val="20"/>
          <w:lang w:val="en-US"/>
        </w:rPr>
      </w:pPr>
      <w:r w:rsidRPr="001B7528">
        <w:rPr>
          <w:rFonts w:asciiTheme="minorHAnsi" w:hAnsiTheme="minorHAnsi"/>
          <w:b/>
          <w:color w:val="000000"/>
          <w:sz w:val="20"/>
          <w:szCs w:val="20"/>
          <w:lang w:val="en-US"/>
        </w:rPr>
        <w:t xml:space="preserve">Tinne </w:t>
      </w:r>
      <w:proofErr w:type="spellStart"/>
      <w:r w:rsidRPr="001B7528">
        <w:rPr>
          <w:rFonts w:asciiTheme="minorHAnsi" w:hAnsiTheme="minorHAnsi"/>
          <w:b/>
          <w:color w:val="000000"/>
          <w:sz w:val="20"/>
          <w:szCs w:val="20"/>
          <w:lang w:val="en-US"/>
        </w:rPr>
        <w:t>Stukkens</w:t>
      </w:r>
      <w:proofErr w:type="spellEnd"/>
    </w:p>
    <w:p w14:paraId="3713D5EB" w14:textId="77EBA783" w:rsidR="0074394B" w:rsidRPr="001B7528" w:rsidRDefault="0074394B" w:rsidP="0074394B">
      <w:pPr>
        <w:rPr>
          <w:rFonts w:asciiTheme="minorHAnsi" w:hAnsiTheme="minorHAnsi"/>
          <w:color w:val="000000"/>
          <w:sz w:val="20"/>
          <w:szCs w:val="20"/>
          <w:lang w:val="en-US"/>
        </w:rPr>
      </w:pPr>
      <w:r w:rsidRPr="001B7528">
        <w:rPr>
          <w:rFonts w:asciiTheme="minorHAnsi" w:hAnsiTheme="minorHAnsi"/>
          <w:color w:val="000000"/>
          <w:sz w:val="20"/>
          <w:szCs w:val="20"/>
          <w:lang w:val="fr"/>
        </w:rPr>
        <w:t xml:space="preserve">Cabinet Philippe </w:t>
      </w:r>
      <w:proofErr w:type="spellStart"/>
      <w:r w:rsidRPr="001B7528">
        <w:rPr>
          <w:rFonts w:asciiTheme="minorHAnsi" w:hAnsiTheme="minorHAnsi"/>
          <w:color w:val="000000"/>
          <w:sz w:val="20"/>
          <w:szCs w:val="20"/>
          <w:lang w:val="fr"/>
        </w:rPr>
        <w:t>Muyters</w:t>
      </w:r>
      <w:proofErr w:type="spellEnd"/>
      <w:r w:rsidRPr="001B7528">
        <w:rPr>
          <w:rFonts w:asciiTheme="minorHAnsi" w:hAnsiTheme="minorHAnsi"/>
          <w:color w:val="000000"/>
          <w:sz w:val="20"/>
          <w:szCs w:val="20"/>
          <w:lang w:val="fr"/>
        </w:rPr>
        <w:t>, ministre flamand de l'Emploi, de l'Économie, de l'Innovation et du Sport</w:t>
      </w:r>
      <w:r w:rsidRPr="001B7528">
        <w:rPr>
          <w:rFonts w:asciiTheme="minorHAnsi" w:hAnsiTheme="minorHAnsi"/>
          <w:color w:val="000000"/>
          <w:sz w:val="20"/>
          <w:szCs w:val="20"/>
          <w:lang w:val="fr"/>
        </w:rPr>
        <w:br/>
      </w:r>
      <w:r w:rsidRPr="001B7528">
        <w:rPr>
          <w:rFonts w:asciiTheme="minorHAnsi" w:hAnsiTheme="minorHAnsi"/>
          <w:color w:val="000000"/>
          <w:sz w:val="20"/>
          <w:szCs w:val="20"/>
          <w:lang w:val="en-US"/>
        </w:rPr>
        <w:t>+32 498 36 37 85</w:t>
      </w:r>
    </w:p>
    <w:p w14:paraId="0F025ECF" w14:textId="77777777" w:rsidR="0074394B" w:rsidRPr="001B7528" w:rsidRDefault="0074394B" w:rsidP="0074394B">
      <w:pPr>
        <w:rPr>
          <w:rStyle w:val="Hyperlink"/>
          <w:rFonts w:asciiTheme="minorHAnsi" w:hAnsiTheme="minorHAnsi"/>
          <w:sz w:val="20"/>
          <w:szCs w:val="20"/>
          <w:lang w:val="en-US"/>
        </w:rPr>
      </w:pPr>
      <w:r w:rsidRPr="001B7528">
        <w:rPr>
          <w:rStyle w:val="Hyperlink"/>
          <w:rFonts w:asciiTheme="minorHAnsi" w:hAnsiTheme="minorHAnsi"/>
          <w:sz w:val="20"/>
          <w:szCs w:val="20"/>
          <w:lang w:val="en-US"/>
        </w:rPr>
        <w:t>tin</w:t>
      </w:r>
      <w:hyperlink r:id="rId7" w:history="1">
        <w:r w:rsidRPr="001B7528">
          <w:rPr>
            <w:rStyle w:val="Hyperlink"/>
            <w:rFonts w:asciiTheme="minorHAnsi" w:hAnsiTheme="minorHAnsi"/>
            <w:sz w:val="20"/>
            <w:szCs w:val="20"/>
            <w:lang w:val="en-US"/>
          </w:rPr>
          <w:t>ne.stukkens@vlaanderen.be</w:t>
        </w:r>
      </w:hyperlink>
    </w:p>
    <w:p w14:paraId="5DEC322A" w14:textId="77777777" w:rsidR="0074394B" w:rsidRPr="001B7528" w:rsidRDefault="0074394B" w:rsidP="0090338A">
      <w:pPr>
        <w:rPr>
          <w:rFonts w:asciiTheme="minorHAnsi" w:hAnsiTheme="minorHAnsi"/>
          <w:b/>
          <w:bCs/>
          <w:color w:val="000000"/>
          <w:sz w:val="20"/>
          <w:szCs w:val="20"/>
          <w:lang w:val="fr"/>
        </w:rPr>
      </w:pPr>
    </w:p>
    <w:p w14:paraId="61FCA714" w14:textId="1408BCC7" w:rsidR="0090338A" w:rsidRPr="001B7528" w:rsidRDefault="0090338A" w:rsidP="002A00F4">
      <w:pPr>
        <w:spacing w:line="264" w:lineRule="auto"/>
        <w:rPr>
          <w:rFonts w:asciiTheme="minorHAnsi" w:hAnsiTheme="minorHAnsi"/>
          <w:b/>
          <w:sz w:val="20"/>
          <w:szCs w:val="20"/>
        </w:rPr>
      </w:pPr>
      <w:r w:rsidRPr="001B7528">
        <w:rPr>
          <w:rFonts w:asciiTheme="minorHAnsi" w:hAnsiTheme="minorHAnsi"/>
          <w:b/>
          <w:bCs/>
          <w:sz w:val="20"/>
          <w:szCs w:val="20"/>
          <w:lang w:val="fr"/>
        </w:rPr>
        <w:t>Karolien Goossens</w:t>
      </w:r>
    </w:p>
    <w:p w14:paraId="1924AC4F" w14:textId="09C52A10" w:rsidR="0090338A" w:rsidRPr="001B7528" w:rsidRDefault="0090338A" w:rsidP="0090338A">
      <w:pPr>
        <w:rPr>
          <w:rFonts w:asciiTheme="minorHAnsi" w:hAnsiTheme="minorHAnsi"/>
          <w:color w:val="000000"/>
          <w:sz w:val="20"/>
          <w:szCs w:val="20"/>
          <w:lang w:val="en-US"/>
        </w:rPr>
      </w:pPr>
      <w:r w:rsidRPr="001B7528">
        <w:rPr>
          <w:rFonts w:asciiTheme="minorHAnsi" w:hAnsiTheme="minorHAnsi"/>
          <w:color w:val="000000"/>
          <w:sz w:val="20"/>
          <w:szCs w:val="20"/>
          <w:lang w:val="fr"/>
        </w:rPr>
        <w:t>Responsable communication de la VLAIO</w:t>
      </w:r>
      <w:r w:rsidRPr="001B7528">
        <w:rPr>
          <w:rFonts w:asciiTheme="minorHAnsi" w:hAnsiTheme="minorHAnsi"/>
          <w:color w:val="000000"/>
          <w:sz w:val="20"/>
          <w:szCs w:val="20"/>
          <w:lang w:val="fr"/>
        </w:rPr>
        <w:br/>
        <w:t>+32 486 68 50 39</w:t>
      </w:r>
    </w:p>
    <w:p w14:paraId="6BEB6A46" w14:textId="4B7E71A8" w:rsidR="0090338A" w:rsidRPr="001B7528" w:rsidRDefault="001B7528" w:rsidP="0090338A">
      <w:pPr>
        <w:rPr>
          <w:rStyle w:val="Hyperlink"/>
          <w:rFonts w:asciiTheme="minorHAnsi" w:hAnsiTheme="minorHAnsi"/>
          <w:sz w:val="20"/>
          <w:szCs w:val="20"/>
          <w:lang w:val="fr"/>
        </w:rPr>
      </w:pPr>
      <w:hyperlink r:id="rId8" w:history="1">
        <w:r w:rsidR="00EC56C2" w:rsidRPr="001B7528">
          <w:rPr>
            <w:rStyle w:val="Hyperlink"/>
            <w:rFonts w:asciiTheme="minorHAnsi" w:hAnsiTheme="minorHAnsi"/>
            <w:sz w:val="20"/>
            <w:szCs w:val="20"/>
            <w:lang w:val="fr"/>
          </w:rPr>
          <w:t>karolien.goossens@vlaio.be</w:t>
        </w:r>
      </w:hyperlink>
    </w:p>
    <w:p w14:paraId="4CDB1D76" w14:textId="0D061322" w:rsidR="001B7528" w:rsidRPr="001B7528" w:rsidRDefault="001B7528" w:rsidP="0090338A">
      <w:pPr>
        <w:rPr>
          <w:rStyle w:val="Hyperlink"/>
          <w:rFonts w:asciiTheme="minorHAnsi" w:hAnsiTheme="minorHAnsi"/>
          <w:sz w:val="20"/>
          <w:szCs w:val="20"/>
          <w:lang w:val="fr"/>
        </w:rPr>
      </w:pPr>
    </w:p>
    <w:p w14:paraId="3D18BBF8" w14:textId="1FF2444D" w:rsidR="001B7528" w:rsidRPr="001B7528" w:rsidRDefault="001B7528" w:rsidP="0090338A">
      <w:pPr>
        <w:rPr>
          <w:rFonts w:asciiTheme="minorHAnsi" w:hAnsiTheme="minorHAnsi"/>
          <w:color w:val="000000"/>
          <w:sz w:val="20"/>
          <w:szCs w:val="20"/>
        </w:rPr>
      </w:pPr>
      <w:r w:rsidRPr="001B7528">
        <w:rPr>
          <w:rStyle w:val="Hyperlink"/>
          <w:rFonts w:asciiTheme="minorHAnsi" w:hAnsiTheme="minorHAnsi"/>
          <w:sz w:val="20"/>
          <w:szCs w:val="20"/>
          <w:lang w:val="fr"/>
        </w:rPr>
        <w:t>www.vlaio.be/pers</w:t>
      </w:r>
    </w:p>
    <w:p w14:paraId="414F3934" w14:textId="3B1A5582" w:rsidR="0090338A" w:rsidRPr="001B7528" w:rsidRDefault="0090338A" w:rsidP="0090338A">
      <w:pPr>
        <w:rPr>
          <w:rFonts w:asciiTheme="minorHAnsi" w:hAnsiTheme="minorHAnsi"/>
          <w:color w:val="000000"/>
          <w:sz w:val="20"/>
          <w:szCs w:val="20"/>
        </w:rPr>
      </w:pPr>
    </w:p>
    <w:p w14:paraId="55519651" w14:textId="77777777" w:rsidR="0090338A" w:rsidRPr="001B7528" w:rsidRDefault="0090338A" w:rsidP="002A00F4">
      <w:pPr>
        <w:spacing w:line="264" w:lineRule="auto"/>
        <w:rPr>
          <w:rFonts w:asciiTheme="minorHAnsi" w:hAnsiTheme="minorHAnsi"/>
          <w:sz w:val="20"/>
          <w:szCs w:val="20"/>
        </w:rPr>
      </w:pPr>
      <w:bookmarkStart w:id="0" w:name="_GoBack"/>
      <w:bookmarkEnd w:id="0"/>
    </w:p>
    <w:sectPr w:rsidR="0090338A" w:rsidRPr="001B7528" w:rsidSect="001B7528">
      <w:pgSz w:w="11900" w:h="16840"/>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swiss"/>
    <w:notTrueType/>
    <w:pitch w:val="variable"/>
    <w:sig w:usb0="E00002FF" w:usb1="2AC7FDFF" w:usb2="00000016" w:usb3="00000000" w:csb0="0002009F" w:csb1="00000000"/>
  </w:font>
  <w:font w:name="Catamaran">
    <w:altName w:val="Courier New"/>
    <w:charset w:val="4D"/>
    <w:family w:val="auto"/>
    <w:pitch w:val="variable"/>
    <w:sig w:usb0="001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Yu Mincho">
    <w:altName w:val="游明朝"/>
    <w:panose1 w:val="000000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A0870"/>
    <w:multiLevelType w:val="multilevel"/>
    <w:tmpl w:val="C046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856FEF"/>
    <w:multiLevelType w:val="multilevel"/>
    <w:tmpl w:val="0BF0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FF6524"/>
    <w:multiLevelType w:val="hybridMultilevel"/>
    <w:tmpl w:val="287EEA9C"/>
    <w:lvl w:ilvl="0" w:tplc="0D34E026">
      <w:start w:val="1"/>
      <w:numFmt w:val="decimal"/>
      <w:pStyle w:val="Hoofdtite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0A224C1"/>
    <w:multiLevelType w:val="multilevel"/>
    <w:tmpl w:val="961C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0558B0"/>
    <w:multiLevelType w:val="multilevel"/>
    <w:tmpl w:val="26C8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C90"/>
    <w:rsid w:val="000031A2"/>
    <w:rsid w:val="000054BC"/>
    <w:rsid w:val="00037256"/>
    <w:rsid w:val="000562C8"/>
    <w:rsid w:val="00083D6A"/>
    <w:rsid w:val="000877CE"/>
    <w:rsid w:val="000A1F8F"/>
    <w:rsid w:val="000B0A72"/>
    <w:rsid w:val="000B1AC2"/>
    <w:rsid w:val="000C6AD4"/>
    <w:rsid w:val="000F2D95"/>
    <w:rsid w:val="00122BC0"/>
    <w:rsid w:val="0014203E"/>
    <w:rsid w:val="0015468B"/>
    <w:rsid w:val="00170672"/>
    <w:rsid w:val="001948B5"/>
    <w:rsid w:val="001A1809"/>
    <w:rsid w:val="001B1E86"/>
    <w:rsid w:val="001B7528"/>
    <w:rsid w:val="00200E7E"/>
    <w:rsid w:val="00237B58"/>
    <w:rsid w:val="00240F6A"/>
    <w:rsid w:val="00260048"/>
    <w:rsid w:val="002877CB"/>
    <w:rsid w:val="002A00F4"/>
    <w:rsid w:val="002B6546"/>
    <w:rsid w:val="002B74F4"/>
    <w:rsid w:val="002C1339"/>
    <w:rsid w:val="002C4C28"/>
    <w:rsid w:val="002C52B9"/>
    <w:rsid w:val="002D6AA3"/>
    <w:rsid w:val="00306544"/>
    <w:rsid w:val="00357407"/>
    <w:rsid w:val="003841DD"/>
    <w:rsid w:val="00384E71"/>
    <w:rsid w:val="00391EC6"/>
    <w:rsid w:val="00397CE0"/>
    <w:rsid w:val="003C7CDF"/>
    <w:rsid w:val="003D6B88"/>
    <w:rsid w:val="00401E07"/>
    <w:rsid w:val="004344E4"/>
    <w:rsid w:val="0043531E"/>
    <w:rsid w:val="00451246"/>
    <w:rsid w:val="00497CE9"/>
    <w:rsid w:val="004B0E9C"/>
    <w:rsid w:val="004B2208"/>
    <w:rsid w:val="004B554C"/>
    <w:rsid w:val="004E5F5B"/>
    <w:rsid w:val="005000A8"/>
    <w:rsid w:val="00535A56"/>
    <w:rsid w:val="00550234"/>
    <w:rsid w:val="005565D4"/>
    <w:rsid w:val="00560C11"/>
    <w:rsid w:val="005A1F36"/>
    <w:rsid w:val="005A4BEA"/>
    <w:rsid w:val="005E21C7"/>
    <w:rsid w:val="005E4C93"/>
    <w:rsid w:val="005E5A0F"/>
    <w:rsid w:val="005F7433"/>
    <w:rsid w:val="00607918"/>
    <w:rsid w:val="006556A9"/>
    <w:rsid w:val="006954BD"/>
    <w:rsid w:val="006A0A0B"/>
    <w:rsid w:val="006A22AB"/>
    <w:rsid w:val="006B5421"/>
    <w:rsid w:val="006C51CE"/>
    <w:rsid w:val="006E6D12"/>
    <w:rsid w:val="006E7C48"/>
    <w:rsid w:val="00725345"/>
    <w:rsid w:val="00736CC1"/>
    <w:rsid w:val="00741E4C"/>
    <w:rsid w:val="0074394B"/>
    <w:rsid w:val="0076471A"/>
    <w:rsid w:val="0078410B"/>
    <w:rsid w:val="00794F2E"/>
    <w:rsid w:val="007A3665"/>
    <w:rsid w:val="007A7357"/>
    <w:rsid w:val="007D334C"/>
    <w:rsid w:val="007D4D02"/>
    <w:rsid w:val="007D65EE"/>
    <w:rsid w:val="00817EA8"/>
    <w:rsid w:val="0082232B"/>
    <w:rsid w:val="00865C42"/>
    <w:rsid w:val="00881D28"/>
    <w:rsid w:val="008B0C90"/>
    <w:rsid w:val="008C3FF8"/>
    <w:rsid w:val="008D0596"/>
    <w:rsid w:val="008D3274"/>
    <w:rsid w:val="0090338A"/>
    <w:rsid w:val="00921E1F"/>
    <w:rsid w:val="00926668"/>
    <w:rsid w:val="0093274C"/>
    <w:rsid w:val="00937E76"/>
    <w:rsid w:val="0094536B"/>
    <w:rsid w:val="00951D6E"/>
    <w:rsid w:val="00956AD3"/>
    <w:rsid w:val="00966E52"/>
    <w:rsid w:val="009E257A"/>
    <w:rsid w:val="009E5917"/>
    <w:rsid w:val="00A518DB"/>
    <w:rsid w:val="00A77791"/>
    <w:rsid w:val="00AA3469"/>
    <w:rsid w:val="00AF1AEF"/>
    <w:rsid w:val="00B16310"/>
    <w:rsid w:val="00B87B13"/>
    <w:rsid w:val="00B95279"/>
    <w:rsid w:val="00BB5A1D"/>
    <w:rsid w:val="00BE0CCF"/>
    <w:rsid w:val="00C01BFE"/>
    <w:rsid w:val="00C70263"/>
    <w:rsid w:val="00C70358"/>
    <w:rsid w:val="00C9318E"/>
    <w:rsid w:val="00C936CB"/>
    <w:rsid w:val="00CB55D4"/>
    <w:rsid w:val="00CC610D"/>
    <w:rsid w:val="00D0222A"/>
    <w:rsid w:val="00D44CC4"/>
    <w:rsid w:val="00D53AA1"/>
    <w:rsid w:val="00D91BBF"/>
    <w:rsid w:val="00D978A7"/>
    <w:rsid w:val="00DA2BFB"/>
    <w:rsid w:val="00DE67F2"/>
    <w:rsid w:val="00DF689C"/>
    <w:rsid w:val="00E40222"/>
    <w:rsid w:val="00E84E4E"/>
    <w:rsid w:val="00EC56C2"/>
    <w:rsid w:val="00ED0C07"/>
    <w:rsid w:val="00EE305F"/>
    <w:rsid w:val="00F572FE"/>
    <w:rsid w:val="00F97042"/>
    <w:rsid w:val="00FC61F2"/>
    <w:rsid w:val="00FC6DD6"/>
    <w:rsid w:val="00FC7E49"/>
    <w:rsid w:val="00FD1268"/>
    <w:rsid w:val="00FE40E4"/>
    <w:rsid w:val="00FE4A58"/>
    <w:rsid w:val="00FE6CDA"/>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8E74FF"/>
  <w15:docId w15:val="{BD33395A-D23B-CD48-AC03-F5D0A866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37B58"/>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AF1AEF"/>
    <w:pPr>
      <w:keepNext/>
      <w:keepLines/>
      <w:spacing w:before="240"/>
      <w:outlineLvl w:val="0"/>
    </w:pPr>
    <w:rPr>
      <w:rFonts w:asciiTheme="majorHAnsi" w:eastAsiaTheme="majorEastAsia" w:hAnsiTheme="majorHAnsi" w:cstheme="majorBidi"/>
      <w:color w:val="2F5496" w:themeColor="accent1" w:themeShade="BF"/>
      <w:sz w:val="32"/>
      <w:szCs w:val="32"/>
      <w:lang w:eastAsia="en-US"/>
    </w:rPr>
  </w:style>
  <w:style w:type="paragraph" w:styleId="Kop2">
    <w:name w:val="heading 2"/>
    <w:basedOn w:val="Standaard"/>
    <w:link w:val="Kop2Char"/>
    <w:uiPriority w:val="9"/>
    <w:qFormat/>
    <w:rsid w:val="0078410B"/>
    <w:pPr>
      <w:spacing w:before="100" w:beforeAutospacing="1" w:after="100" w:afterAutospacing="1"/>
      <w:outlineLvl w:val="1"/>
    </w:pPr>
    <w:rPr>
      <w:rFonts w:eastAsiaTheme="minorHAnsi"/>
      <w:b/>
      <w:bCs/>
      <w:sz w:val="36"/>
      <w:szCs w:val="3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itel">
    <w:name w:val="Hoofdtitel"/>
    <w:basedOn w:val="Kop1"/>
    <w:qFormat/>
    <w:rsid w:val="00AF1AEF"/>
    <w:pPr>
      <w:keepNext w:val="0"/>
      <w:keepLines w:val="0"/>
      <w:numPr>
        <w:numId w:val="1"/>
      </w:numPr>
      <w:spacing w:before="1"/>
      <w:jc w:val="both"/>
    </w:pPr>
    <w:rPr>
      <w:rFonts w:ascii="Catamaran" w:eastAsiaTheme="minorHAnsi" w:hAnsi="Catamaran" w:cs="Catamaran"/>
      <w:b/>
      <w:bCs/>
      <w:color w:val="2B3DBA"/>
      <w:sz w:val="44"/>
      <w:szCs w:val="24"/>
      <w:lang w:val="nl-NL"/>
    </w:rPr>
  </w:style>
  <w:style w:type="character" w:customStyle="1" w:styleId="Kop1Char">
    <w:name w:val="Kop 1 Char"/>
    <w:basedOn w:val="Standaardalinea-lettertype"/>
    <w:link w:val="Kop1"/>
    <w:uiPriority w:val="9"/>
    <w:rsid w:val="00AF1AEF"/>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8B0C90"/>
    <w:pPr>
      <w:spacing w:before="100" w:beforeAutospacing="1" w:after="100" w:afterAutospacing="1"/>
    </w:pPr>
  </w:style>
  <w:style w:type="character" w:customStyle="1" w:styleId="apple-converted-space">
    <w:name w:val="apple-converted-space"/>
    <w:basedOn w:val="Standaardalinea-lettertype"/>
    <w:rsid w:val="008B0C90"/>
  </w:style>
  <w:style w:type="character" w:styleId="Hyperlink">
    <w:name w:val="Hyperlink"/>
    <w:basedOn w:val="Standaardalinea-lettertype"/>
    <w:uiPriority w:val="99"/>
    <w:unhideWhenUsed/>
    <w:rsid w:val="008B0C90"/>
    <w:rPr>
      <w:color w:val="0000FF"/>
      <w:u w:val="single"/>
    </w:rPr>
  </w:style>
  <w:style w:type="character" w:customStyle="1" w:styleId="Kop2Char">
    <w:name w:val="Kop 2 Char"/>
    <w:basedOn w:val="Standaardalinea-lettertype"/>
    <w:link w:val="Kop2"/>
    <w:uiPriority w:val="9"/>
    <w:rsid w:val="0078410B"/>
    <w:rPr>
      <w:rFonts w:ascii="Times New Roman" w:hAnsi="Times New Roman" w:cs="Times New Roman"/>
      <w:b/>
      <w:bCs/>
      <w:sz w:val="36"/>
      <w:szCs w:val="36"/>
      <w:lang w:val="nl-NL" w:eastAsia="nl-NL"/>
    </w:rPr>
  </w:style>
  <w:style w:type="paragraph" w:styleId="Normaalweb">
    <w:name w:val="Normal (Web)"/>
    <w:basedOn w:val="Standaard"/>
    <w:uiPriority w:val="99"/>
    <w:unhideWhenUsed/>
    <w:rsid w:val="0078410B"/>
    <w:pPr>
      <w:spacing w:before="100" w:beforeAutospacing="1" w:after="100" w:afterAutospacing="1"/>
    </w:pPr>
    <w:rPr>
      <w:rFonts w:eastAsiaTheme="minorHAnsi"/>
      <w:lang w:val="nl-NL"/>
    </w:rPr>
  </w:style>
  <w:style w:type="character" w:styleId="Zwaar">
    <w:name w:val="Strong"/>
    <w:basedOn w:val="Standaardalinea-lettertype"/>
    <w:uiPriority w:val="22"/>
    <w:qFormat/>
    <w:rsid w:val="0078410B"/>
    <w:rPr>
      <w:b/>
      <w:bCs/>
    </w:rPr>
  </w:style>
  <w:style w:type="paragraph" w:customStyle="1" w:styleId="mcntmsonormal">
    <w:name w:val="mcntmsonormal"/>
    <w:basedOn w:val="Standaard"/>
    <w:rsid w:val="00921E1F"/>
    <w:pPr>
      <w:spacing w:before="100" w:beforeAutospacing="1" w:after="100" w:afterAutospacing="1"/>
    </w:pPr>
    <w:rPr>
      <w:rFonts w:ascii="Times" w:eastAsiaTheme="minorHAnsi" w:hAnsi="Times" w:cstheme="minorBidi"/>
      <w:sz w:val="20"/>
      <w:szCs w:val="20"/>
    </w:rPr>
  </w:style>
  <w:style w:type="character" w:styleId="Verwijzingopmerking">
    <w:name w:val="annotation reference"/>
    <w:basedOn w:val="Standaardalinea-lettertype"/>
    <w:uiPriority w:val="99"/>
    <w:semiHidden/>
    <w:unhideWhenUsed/>
    <w:rsid w:val="002C52B9"/>
    <w:rPr>
      <w:sz w:val="16"/>
      <w:szCs w:val="16"/>
    </w:rPr>
  </w:style>
  <w:style w:type="paragraph" w:styleId="Tekstopmerking">
    <w:name w:val="annotation text"/>
    <w:basedOn w:val="Standaard"/>
    <w:link w:val="TekstopmerkingChar"/>
    <w:uiPriority w:val="99"/>
    <w:semiHidden/>
    <w:unhideWhenUsed/>
    <w:rsid w:val="002C52B9"/>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semiHidden/>
    <w:rsid w:val="002C52B9"/>
    <w:rPr>
      <w:sz w:val="20"/>
      <w:szCs w:val="20"/>
    </w:rPr>
  </w:style>
  <w:style w:type="paragraph" w:styleId="Onderwerpvanopmerking">
    <w:name w:val="annotation subject"/>
    <w:basedOn w:val="Tekstopmerking"/>
    <w:next w:val="Tekstopmerking"/>
    <w:link w:val="OnderwerpvanopmerkingChar"/>
    <w:uiPriority w:val="99"/>
    <w:semiHidden/>
    <w:unhideWhenUsed/>
    <w:rsid w:val="002C52B9"/>
    <w:rPr>
      <w:b/>
      <w:bCs/>
    </w:rPr>
  </w:style>
  <w:style w:type="character" w:customStyle="1" w:styleId="OnderwerpvanopmerkingChar">
    <w:name w:val="Onderwerp van opmerking Char"/>
    <w:basedOn w:val="TekstopmerkingChar"/>
    <w:link w:val="Onderwerpvanopmerking"/>
    <w:uiPriority w:val="99"/>
    <w:semiHidden/>
    <w:rsid w:val="002C52B9"/>
    <w:rPr>
      <w:b/>
      <w:bCs/>
      <w:sz w:val="20"/>
      <w:szCs w:val="20"/>
    </w:rPr>
  </w:style>
  <w:style w:type="paragraph" w:styleId="Ballontekst">
    <w:name w:val="Balloon Text"/>
    <w:basedOn w:val="Standaard"/>
    <w:link w:val="BallontekstChar"/>
    <w:uiPriority w:val="99"/>
    <w:semiHidden/>
    <w:unhideWhenUsed/>
    <w:rsid w:val="002C52B9"/>
    <w:rPr>
      <w:rFonts w:eastAsiaTheme="minorHAnsi"/>
      <w:sz w:val="18"/>
      <w:szCs w:val="18"/>
      <w:lang w:eastAsia="en-US"/>
    </w:rPr>
  </w:style>
  <w:style w:type="character" w:customStyle="1" w:styleId="BallontekstChar">
    <w:name w:val="Ballontekst Char"/>
    <w:basedOn w:val="Standaardalinea-lettertype"/>
    <w:link w:val="Ballontekst"/>
    <w:uiPriority w:val="99"/>
    <w:semiHidden/>
    <w:rsid w:val="002C52B9"/>
    <w:rPr>
      <w:rFonts w:ascii="Times New Roman" w:hAnsi="Times New Roman" w:cs="Times New Roman"/>
      <w:sz w:val="18"/>
      <w:szCs w:val="18"/>
    </w:rPr>
  </w:style>
  <w:style w:type="character" w:customStyle="1" w:styleId="UnresolvedMention">
    <w:name w:val="Unresolved Mention"/>
    <w:basedOn w:val="Standaardalinea-lettertype"/>
    <w:uiPriority w:val="99"/>
    <w:semiHidden/>
    <w:unhideWhenUsed/>
    <w:rsid w:val="00903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77776">
      <w:bodyDiv w:val="1"/>
      <w:marLeft w:val="0"/>
      <w:marRight w:val="0"/>
      <w:marTop w:val="0"/>
      <w:marBottom w:val="0"/>
      <w:divBdr>
        <w:top w:val="none" w:sz="0" w:space="0" w:color="auto"/>
        <w:left w:val="none" w:sz="0" w:space="0" w:color="auto"/>
        <w:bottom w:val="none" w:sz="0" w:space="0" w:color="auto"/>
        <w:right w:val="none" w:sz="0" w:space="0" w:color="auto"/>
      </w:divBdr>
    </w:div>
    <w:div w:id="234827025">
      <w:bodyDiv w:val="1"/>
      <w:marLeft w:val="0"/>
      <w:marRight w:val="0"/>
      <w:marTop w:val="0"/>
      <w:marBottom w:val="0"/>
      <w:divBdr>
        <w:top w:val="none" w:sz="0" w:space="0" w:color="auto"/>
        <w:left w:val="none" w:sz="0" w:space="0" w:color="auto"/>
        <w:bottom w:val="none" w:sz="0" w:space="0" w:color="auto"/>
        <w:right w:val="none" w:sz="0" w:space="0" w:color="auto"/>
      </w:divBdr>
    </w:div>
    <w:div w:id="326444146">
      <w:bodyDiv w:val="1"/>
      <w:marLeft w:val="0"/>
      <w:marRight w:val="0"/>
      <w:marTop w:val="0"/>
      <w:marBottom w:val="0"/>
      <w:divBdr>
        <w:top w:val="none" w:sz="0" w:space="0" w:color="auto"/>
        <w:left w:val="none" w:sz="0" w:space="0" w:color="auto"/>
        <w:bottom w:val="none" w:sz="0" w:space="0" w:color="auto"/>
        <w:right w:val="none" w:sz="0" w:space="0" w:color="auto"/>
      </w:divBdr>
    </w:div>
    <w:div w:id="780297990">
      <w:bodyDiv w:val="1"/>
      <w:marLeft w:val="0"/>
      <w:marRight w:val="0"/>
      <w:marTop w:val="0"/>
      <w:marBottom w:val="0"/>
      <w:divBdr>
        <w:top w:val="none" w:sz="0" w:space="0" w:color="auto"/>
        <w:left w:val="none" w:sz="0" w:space="0" w:color="auto"/>
        <w:bottom w:val="none" w:sz="0" w:space="0" w:color="auto"/>
        <w:right w:val="none" w:sz="0" w:space="0" w:color="auto"/>
      </w:divBdr>
      <w:divsChild>
        <w:div w:id="613754613">
          <w:marLeft w:val="0"/>
          <w:marRight w:val="0"/>
          <w:marTop w:val="0"/>
          <w:marBottom w:val="0"/>
          <w:divBdr>
            <w:top w:val="none" w:sz="0" w:space="0" w:color="auto"/>
            <w:left w:val="none" w:sz="0" w:space="0" w:color="auto"/>
            <w:bottom w:val="none" w:sz="0" w:space="0" w:color="auto"/>
            <w:right w:val="none" w:sz="0" w:space="0" w:color="auto"/>
          </w:divBdr>
        </w:div>
        <w:div w:id="193424856">
          <w:marLeft w:val="0"/>
          <w:marRight w:val="0"/>
          <w:marTop w:val="0"/>
          <w:marBottom w:val="0"/>
          <w:divBdr>
            <w:top w:val="none" w:sz="0" w:space="0" w:color="auto"/>
            <w:left w:val="none" w:sz="0" w:space="0" w:color="auto"/>
            <w:bottom w:val="none" w:sz="0" w:space="0" w:color="auto"/>
            <w:right w:val="none" w:sz="0" w:space="0" w:color="auto"/>
          </w:divBdr>
        </w:div>
      </w:divsChild>
    </w:div>
    <w:div w:id="799804969">
      <w:bodyDiv w:val="1"/>
      <w:marLeft w:val="0"/>
      <w:marRight w:val="0"/>
      <w:marTop w:val="0"/>
      <w:marBottom w:val="0"/>
      <w:divBdr>
        <w:top w:val="none" w:sz="0" w:space="0" w:color="auto"/>
        <w:left w:val="none" w:sz="0" w:space="0" w:color="auto"/>
        <w:bottom w:val="none" w:sz="0" w:space="0" w:color="auto"/>
        <w:right w:val="none" w:sz="0" w:space="0" w:color="auto"/>
      </w:divBdr>
    </w:div>
    <w:div w:id="853230288">
      <w:bodyDiv w:val="1"/>
      <w:marLeft w:val="0"/>
      <w:marRight w:val="0"/>
      <w:marTop w:val="0"/>
      <w:marBottom w:val="0"/>
      <w:divBdr>
        <w:top w:val="none" w:sz="0" w:space="0" w:color="auto"/>
        <w:left w:val="none" w:sz="0" w:space="0" w:color="auto"/>
        <w:bottom w:val="none" w:sz="0" w:space="0" w:color="auto"/>
        <w:right w:val="none" w:sz="0" w:space="0" w:color="auto"/>
      </w:divBdr>
    </w:div>
    <w:div w:id="961424757">
      <w:bodyDiv w:val="1"/>
      <w:marLeft w:val="0"/>
      <w:marRight w:val="0"/>
      <w:marTop w:val="0"/>
      <w:marBottom w:val="0"/>
      <w:divBdr>
        <w:top w:val="none" w:sz="0" w:space="0" w:color="auto"/>
        <w:left w:val="none" w:sz="0" w:space="0" w:color="auto"/>
        <w:bottom w:val="none" w:sz="0" w:space="0" w:color="auto"/>
        <w:right w:val="none" w:sz="0" w:space="0" w:color="auto"/>
      </w:divBdr>
    </w:div>
    <w:div w:id="1021051790">
      <w:bodyDiv w:val="1"/>
      <w:marLeft w:val="0"/>
      <w:marRight w:val="0"/>
      <w:marTop w:val="0"/>
      <w:marBottom w:val="0"/>
      <w:divBdr>
        <w:top w:val="none" w:sz="0" w:space="0" w:color="auto"/>
        <w:left w:val="none" w:sz="0" w:space="0" w:color="auto"/>
        <w:bottom w:val="none" w:sz="0" w:space="0" w:color="auto"/>
        <w:right w:val="none" w:sz="0" w:space="0" w:color="auto"/>
      </w:divBdr>
    </w:div>
    <w:div w:id="1065490726">
      <w:bodyDiv w:val="1"/>
      <w:marLeft w:val="0"/>
      <w:marRight w:val="0"/>
      <w:marTop w:val="0"/>
      <w:marBottom w:val="0"/>
      <w:divBdr>
        <w:top w:val="none" w:sz="0" w:space="0" w:color="auto"/>
        <w:left w:val="none" w:sz="0" w:space="0" w:color="auto"/>
        <w:bottom w:val="none" w:sz="0" w:space="0" w:color="auto"/>
        <w:right w:val="none" w:sz="0" w:space="0" w:color="auto"/>
      </w:divBdr>
      <w:divsChild>
        <w:div w:id="1198003379">
          <w:marLeft w:val="0"/>
          <w:marRight w:val="0"/>
          <w:marTop w:val="0"/>
          <w:marBottom w:val="0"/>
          <w:divBdr>
            <w:top w:val="none" w:sz="0" w:space="0" w:color="auto"/>
            <w:left w:val="none" w:sz="0" w:space="0" w:color="auto"/>
            <w:bottom w:val="none" w:sz="0" w:space="0" w:color="auto"/>
            <w:right w:val="none" w:sz="0" w:space="0" w:color="auto"/>
          </w:divBdr>
          <w:divsChild>
            <w:div w:id="1414819543">
              <w:marLeft w:val="0"/>
              <w:marRight w:val="0"/>
              <w:marTop w:val="0"/>
              <w:marBottom w:val="0"/>
              <w:divBdr>
                <w:top w:val="none" w:sz="0" w:space="0" w:color="auto"/>
                <w:left w:val="none" w:sz="0" w:space="0" w:color="auto"/>
                <w:bottom w:val="none" w:sz="0" w:space="0" w:color="auto"/>
                <w:right w:val="none" w:sz="0" w:space="0" w:color="auto"/>
              </w:divBdr>
              <w:divsChild>
                <w:div w:id="49345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6565">
          <w:marLeft w:val="0"/>
          <w:marRight w:val="1213"/>
          <w:marTop w:val="600"/>
          <w:marBottom w:val="750"/>
          <w:divBdr>
            <w:top w:val="none" w:sz="0" w:space="0" w:color="auto"/>
            <w:left w:val="none" w:sz="0" w:space="0" w:color="auto"/>
            <w:bottom w:val="none" w:sz="0" w:space="0" w:color="auto"/>
            <w:right w:val="none" w:sz="0" w:space="0" w:color="auto"/>
          </w:divBdr>
          <w:divsChild>
            <w:div w:id="1656251883">
              <w:marLeft w:val="0"/>
              <w:marRight w:val="0"/>
              <w:marTop w:val="0"/>
              <w:marBottom w:val="0"/>
              <w:divBdr>
                <w:top w:val="none" w:sz="0" w:space="0" w:color="auto"/>
                <w:left w:val="none" w:sz="0" w:space="0" w:color="auto"/>
                <w:bottom w:val="none" w:sz="0" w:space="0" w:color="auto"/>
                <w:right w:val="none" w:sz="0" w:space="0" w:color="auto"/>
              </w:divBdr>
              <w:divsChild>
                <w:div w:id="75362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63552">
      <w:bodyDiv w:val="1"/>
      <w:marLeft w:val="0"/>
      <w:marRight w:val="0"/>
      <w:marTop w:val="0"/>
      <w:marBottom w:val="0"/>
      <w:divBdr>
        <w:top w:val="none" w:sz="0" w:space="0" w:color="auto"/>
        <w:left w:val="none" w:sz="0" w:space="0" w:color="auto"/>
        <w:bottom w:val="none" w:sz="0" w:space="0" w:color="auto"/>
        <w:right w:val="none" w:sz="0" w:space="0" w:color="auto"/>
      </w:divBdr>
      <w:divsChild>
        <w:div w:id="1566791596">
          <w:marLeft w:val="0"/>
          <w:marRight w:val="0"/>
          <w:marTop w:val="0"/>
          <w:marBottom w:val="0"/>
          <w:divBdr>
            <w:top w:val="none" w:sz="0" w:space="0" w:color="auto"/>
            <w:left w:val="none" w:sz="0" w:space="0" w:color="auto"/>
            <w:bottom w:val="none" w:sz="0" w:space="0" w:color="auto"/>
            <w:right w:val="none" w:sz="0" w:space="0" w:color="auto"/>
          </w:divBdr>
          <w:divsChild>
            <w:div w:id="1294018812">
              <w:marLeft w:val="0"/>
              <w:marRight w:val="0"/>
              <w:marTop w:val="0"/>
              <w:marBottom w:val="0"/>
              <w:divBdr>
                <w:top w:val="none" w:sz="0" w:space="0" w:color="auto"/>
                <w:left w:val="none" w:sz="0" w:space="0" w:color="auto"/>
                <w:bottom w:val="none" w:sz="0" w:space="0" w:color="auto"/>
                <w:right w:val="none" w:sz="0" w:space="0" w:color="auto"/>
              </w:divBdr>
            </w:div>
          </w:divsChild>
        </w:div>
        <w:div w:id="2089493579">
          <w:marLeft w:val="0"/>
          <w:marRight w:val="0"/>
          <w:marTop w:val="0"/>
          <w:marBottom w:val="0"/>
          <w:divBdr>
            <w:top w:val="none" w:sz="0" w:space="0" w:color="auto"/>
            <w:left w:val="none" w:sz="0" w:space="0" w:color="auto"/>
            <w:bottom w:val="none" w:sz="0" w:space="0" w:color="auto"/>
            <w:right w:val="none" w:sz="0" w:space="0" w:color="auto"/>
          </w:divBdr>
          <w:divsChild>
            <w:div w:id="135298921">
              <w:marLeft w:val="0"/>
              <w:marRight w:val="0"/>
              <w:marTop w:val="0"/>
              <w:marBottom w:val="180"/>
              <w:divBdr>
                <w:top w:val="none" w:sz="0" w:space="0" w:color="auto"/>
                <w:left w:val="none" w:sz="0" w:space="0" w:color="auto"/>
                <w:bottom w:val="none" w:sz="0" w:space="0" w:color="auto"/>
                <w:right w:val="none" w:sz="0" w:space="0" w:color="auto"/>
              </w:divBdr>
            </w:div>
          </w:divsChild>
        </w:div>
        <w:div w:id="1532456158">
          <w:marLeft w:val="0"/>
          <w:marRight w:val="0"/>
          <w:marTop w:val="0"/>
          <w:marBottom w:val="0"/>
          <w:divBdr>
            <w:top w:val="none" w:sz="0" w:space="0" w:color="auto"/>
            <w:left w:val="none" w:sz="0" w:space="0" w:color="auto"/>
            <w:bottom w:val="none" w:sz="0" w:space="0" w:color="auto"/>
            <w:right w:val="none" w:sz="0" w:space="0" w:color="auto"/>
          </w:divBdr>
          <w:divsChild>
            <w:div w:id="1869678555">
              <w:marLeft w:val="0"/>
              <w:marRight w:val="0"/>
              <w:marTop w:val="0"/>
              <w:marBottom w:val="360"/>
              <w:divBdr>
                <w:top w:val="none" w:sz="0" w:space="0" w:color="auto"/>
                <w:left w:val="none" w:sz="0" w:space="0" w:color="auto"/>
                <w:bottom w:val="none" w:sz="0" w:space="0" w:color="auto"/>
                <w:right w:val="none" w:sz="0" w:space="0" w:color="auto"/>
              </w:divBdr>
            </w:div>
          </w:divsChild>
        </w:div>
        <w:div w:id="1281886587">
          <w:marLeft w:val="0"/>
          <w:marRight w:val="0"/>
          <w:marTop w:val="0"/>
          <w:marBottom w:val="0"/>
          <w:divBdr>
            <w:top w:val="none" w:sz="0" w:space="0" w:color="auto"/>
            <w:left w:val="none" w:sz="0" w:space="0" w:color="auto"/>
            <w:bottom w:val="none" w:sz="0" w:space="0" w:color="auto"/>
            <w:right w:val="none" w:sz="0" w:space="0" w:color="auto"/>
          </w:divBdr>
          <w:divsChild>
            <w:div w:id="82956221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749039906">
      <w:bodyDiv w:val="1"/>
      <w:marLeft w:val="0"/>
      <w:marRight w:val="0"/>
      <w:marTop w:val="0"/>
      <w:marBottom w:val="0"/>
      <w:divBdr>
        <w:top w:val="none" w:sz="0" w:space="0" w:color="auto"/>
        <w:left w:val="none" w:sz="0" w:space="0" w:color="auto"/>
        <w:bottom w:val="none" w:sz="0" w:space="0" w:color="auto"/>
        <w:right w:val="none" w:sz="0" w:space="0" w:color="auto"/>
      </w:divBdr>
    </w:div>
    <w:div w:id="1808162539">
      <w:bodyDiv w:val="1"/>
      <w:marLeft w:val="0"/>
      <w:marRight w:val="0"/>
      <w:marTop w:val="0"/>
      <w:marBottom w:val="0"/>
      <w:divBdr>
        <w:top w:val="none" w:sz="0" w:space="0" w:color="auto"/>
        <w:left w:val="none" w:sz="0" w:space="0" w:color="auto"/>
        <w:bottom w:val="none" w:sz="0" w:space="0" w:color="auto"/>
        <w:right w:val="none" w:sz="0" w:space="0" w:color="auto"/>
      </w:divBdr>
    </w:div>
    <w:div w:id="1942638764">
      <w:bodyDiv w:val="1"/>
      <w:marLeft w:val="0"/>
      <w:marRight w:val="0"/>
      <w:marTop w:val="0"/>
      <w:marBottom w:val="0"/>
      <w:divBdr>
        <w:top w:val="none" w:sz="0" w:space="0" w:color="auto"/>
        <w:left w:val="none" w:sz="0" w:space="0" w:color="auto"/>
        <w:bottom w:val="none" w:sz="0" w:space="0" w:color="auto"/>
        <w:right w:val="none" w:sz="0" w:space="0" w:color="auto"/>
      </w:divBdr>
    </w:div>
    <w:div w:id="201144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olien.goossens@vlaio.be" TargetMode="External"/><Relationship Id="rId3" Type="http://schemas.openxmlformats.org/officeDocument/2006/relationships/settings" Target="settings.xml"/><Relationship Id="rId7" Type="http://schemas.openxmlformats.org/officeDocument/2006/relationships/hyperlink" Target="mailto:ne.stukkens@vlaandere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1092</Words>
  <Characters>6009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RCA - Sigrid</dc:creator>
  <cp:keywords/>
  <dc:description/>
  <cp:lastModifiedBy>Goossens, Karolien</cp:lastModifiedBy>
  <cp:revision>2</cp:revision>
  <cp:lastPrinted>2019-04-02T13:48:00Z</cp:lastPrinted>
  <dcterms:created xsi:type="dcterms:W3CDTF">2019-04-02T13:58:00Z</dcterms:created>
  <dcterms:modified xsi:type="dcterms:W3CDTF">2019-04-02T13:58:00Z</dcterms:modified>
</cp:coreProperties>
</file>