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FEF9C" w14:textId="77777777" w:rsidR="007918E4" w:rsidRPr="00F83240" w:rsidRDefault="00C764C5" w:rsidP="00BB40E2">
      <w:r w:rsidRPr="00F83240">
        <w:rPr>
          <w:noProof/>
          <w:color w:val="2B579A"/>
          <w:shd w:val="clear" w:color="auto" w:fill="E6E6E6"/>
          <w:lang w:val="nl-BE" w:eastAsia="nl-BE"/>
        </w:rPr>
        <w:drawing>
          <wp:anchor distT="0" distB="0" distL="114300" distR="114300" simplePos="0" relativeHeight="251658241" behindDoc="1" locked="0" layoutInCell="1" allowOverlap="1" wp14:anchorId="6CC45048" wp14:editId="40DBD43F">
            <wp:simplePos x="0" y="0"/>
            <wp:positionH relativeFrom="page">
              <wp:align>left</wp:align>
            </wp:positionH>
            <wp:positionV relativeFrom="page">
              <wp:posOffset>0</wp:posOffset>
            </wp:positionV>
            <wp:extent cx="7559040" cy="106842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7559040" cy="1068429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A81560" w14:textId="77777777" w:rsidR="007918E4" w:rsidRPr="00F83240" w:rsidRDefault="00C764C5" w:rsidP="00BB40E2">
      <w:pPr>
        <w:sectPr w:rsidR="007918E4" w:rsidRPr="00F83240" w:rsidSect="003143C1">
          <w:footerReference w:type="even" r:id="rId9"/>
          <w:footerReference w:type="default" r:id="rId10"/>
          <w:footerReference w:type="first" r:id="rId11"/>
          <w:pgSz w:w="11900" w:h="16840"/>
          <w:pgMar w:top="2268" w:right="1134" w:bottom="1134" w:left="1134" w:header="708" w:footer="708" w:gutter="0"/>
          <w:cols w:space="284"/>
          <w:docGrid w:linePitch="360"/>
        </w:sectPr>
      </w:pPr>
      <w:r w:rsidRPr="00F83240">
        <w:rPr>
          <w:noProof/>
          <w:color w:val="2B579A"/>
          <w:shd w:val="clear" w:color="auto" w:fill="E6E6E6"/>
          <w:lang w:val="nl-BE" w:eastAsia="nl-BE"/>
        </w:rPr>
        <mc:AlternateContent>
          <mc:Choice Requires="wps">
            <w:drawing>
              <wp:anchor distT="0" distB="0" distL="114300" distR="114300" simplePos="0" relativeHeight="251658240" behindDoc="0" locked="0" layoutInCell="1" allowOverlap="1" wp14:anchorId="7D500B60" wp14:editId="4A4BE2F2">
                <wp:simplePos x="0" y="0"/>
                <wp:positionH relativeFrom="column">
                  <wp:posOffset>343535</wp:posOffset>
                </wp:positionH>
                <wp:positionV relativeFrom="page">
                  <wp:posOffset>4374515</wp:posOffset>
                </wp:positionV>
                <wp:extent cx="5918835" cy="3543300"/>
                <wp:effectExtent l="0" t="0" r="0" b="0"/>
                <wp:wrapSquare wrapText="bothSides"/>
                <wp:docPr id="4" name="Text Box 4" descr="Titel van het document" title="Titel van het document"/>
                <wp:cNvGraphicFramePr/>
                <a:graphic xmlns:a="http://schemas.openxmlformats.org/drawingml/2006/main">
                  <a:graphicData uri="http://schemas.microsoft.com/office/word/2010/wordprocessingShape">
                    <wps:wsp>
                      <wps:cNvSpPr txBox="1"/>
                      <wps:spPr>
                        <a:xfrm>
                          <a:off x="0" y="0"/>
                          <a:ext cx="5918835" cy="35433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4BF3523B" w14:textId="2EC5B59C" w:rsidR="002E2ECA" w:rsidRDefault="0063141D" w:rsidP="00E614DC">
                            <w:pPr>
                              <w:pStyle w:val="Titel"/>
                            </w:pPr>
                            <w:r w:rsidRPr="00E614DC">
                              <w:t>Aanvraagdocument</w:t>
                            </w:r>
                            <w:r>
                              <w:t xml:space="preserve"> </w:t>
                            </w:r>
                            <w:r w:rsidR="00D36F72">
                              <w:t>PILBO</w:t>
                            </w:r>
                          </w:p>
                          <w:p w14:paraId="50A67A13" w14:textId="77777777" w:rsidR="007542E0" w:rsidRDefault="007542E0" w:rsidP="007542E0"/>
                          <w:p w14:paraId="6C043636" w14:textId="374132D9" w:rsidR="00E614DC" w:rsidRPr="00E614DC" w:rsidRDefault="007542E0" w:rsidP="00E614DC">
                            <w:pPr>
                              <w:pStyle w:val="Titel"/>
                              <w:rPr>
                                <w:sz w:val="40"/>
                                <w:szCs w:val="40"/>
                              </w:rPr>
                            </w:pPr>
                            <w:r w:rsidRPr="00E614DC">
                              <w:rPr>
                                <w:sz w:val="40"/>
                                <w:szCs w:val="40"/>
                              </w:rPr>
                              <w:t>Annex internationale</w:t>
                            </w:r>
                            <w:r w:rsidR="0069368D" w:rsidRPr="00E614DC">
                              <w:rPr>
                                <w:sz w:val="40"/>
                                <w:szCs w:val="40"/>
                              </w:rPr>
                              <w:t xml:space="preserve"> /</w:t>
                            </w:r>
                            <w:r w:rsidR="00E614DC">
                              <w:rPr>
                                <w:sz w:val="40"/>
                                <w:szCs w:val="40"/>
                              </w:rPr>
                              <w:br/>
                            </w:r>
                            <w:r w:rsidR="0017743E" w:rsidRPr="00E614DC">
                              <w:rPr>
                                <w:sz w:val="40"/>
                                <w:szCs w:val="40"/>
                              </w:rPr>
                              <w:t>interregionale</w:t>
                            </w:r>
                            <w:r w:rsidRPr="00E614DC">
                              <w:rPr>
                                <w:sz w:val="40"/>
                                <w:szCs w:val="40"/>
                              </w:rPr>
                              <w:t xml:space="preserve"> projecten</w:t>
                            </w:r>
                          </w:p>
                          <w:p w14:paraId="04616697" w14:textId="77777777" w:rsidR="007542E0" w:rsidRPr="007542E0" w:rsidRDefault="007542E0" w:rsidP="007542E0"/>
                          <w:p w14:paraId="27A950BA" w14:textId="11678142" w:rsidR="0022461D" w:rsidRPr="00E614DC" w:rsidRDefault="0089017B" w:rsidP="00E614DC">
                            <w:pPr>
                              <w:pStyle w:val="Titel"/>
                              <w:rPr>
                                <w:sz w:val="36"/>
                                <w:szCs w:val="36"/>
                              </w:rPr>
                            </w:pPr>
                            <w:r w:rsidRPr="00E614DC">
                              <w:rPr>
                                <w:sz w:val="36"/>
                                <w:szCs w:val="36"/>
                              </w:rPr>
                              <w:t>Versie</w:t>
                            </w:r>
                            <w:r w:rsidR="0022461D" w:rsidRPr="00E614DC">
                              <w:rPr>
                                <w:sz w:val="36"/>
                                <w:szCs w:val="36"/>
                              </w:rPr>
                              <w:t xml:space="preserve"> </w:t>
                            </w:r>
                            <w:r w:rsidR="00474695" w:rsidRPr="00E614DC">
                              <w:rPr>
                                <w:sz w:val="36"/>
                                <w:szCs w:val="36"/>
                              </w:rPr>
                              <w:t>j</w:t>
                            </w:r>
                            <w:r w:rsidR="008A58FF" w:rsidRPr="00E614DC">
                              <w:rPr>
                                <w:sz w:val="36"/>
                                <w:szCs w:val="36"/>
                              </w:rPr>
                              <w:t>uli</w:t>
                            </w:r>
                            <w:r w:rsidR="00474695" w:rsidRPr="00E614DC">
                              <w:rPr>
                                <w:sz w:val="36"/>
                                <w:szCs w:val="36"/>
                              </w:rPr>
                              <w:t xml:space="preserve"> 202</w:t>
                            </w:r>
                            <w:r w:rsidR="006D5C42" w:rsidRPr="00E614DC">
                              <w:rPr>
                                <w:sz w:val="36"/>
                                <w:szCs w:val="36"/>
                              </w:rPr>
                              <w:t>3</w:t>
                            </w:r>
                          </w:p>
                          <w:p w14:paraId="258AA6F2" w14:textId="77777777" w:rsidR="002E2ECA" w:rsidRDefault="002E2ECA" w:rsidP="0022461D">
                            <w:pPr>
                              <w:pStyle w:val="Ondertite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00B60" id="_x0000_t202" coordsize="21600,21600" o:spt="202" path="m,l,21600r21600,l21600,xe">
                <v:stroke joinstyle="miter"/>
                <v:path gradientshapeok="t" o:connecttype="rect"/>
              </v:shapetype>
              <v:shape id="Text Box 4" o:spid="_x0000_s1026" type="#_x0000_t202" alt="Titel: Titel van het document - Beschrijving: Titel van het document" style="position:absolute;margin-left:27.05pt;margin-top:344.45pt;width:466.05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" filled="f" stroked="f">
                <v:textbox>
                  <w:txbxContent>
                    <w:p w14:paraId="4BF3523B" w14:textId="2EC5B59C" w:rsidR="002E2ECA" w:rsidRDefault="0063141D" w:rsidP="00E614DC">
                      <w:pPr>
                        <w:pStyle w:val="Titel"/>
                      </w:pPr>
                      <w:r w:rsidRPr="00E614DC">
                        <w:t>Aanvraagdocument</w:t>
                      </w:r>
                      <w:r>
                        <w:t xml:space="preserve"> </w:t>
                      </w:r>
                      <w:r w:rsidR="00D36F72">
                        <w:t>PILBO</w:t>
                      </w:r>
                    </w:p>
                    <w:p w14:paraId="50A67A13" w14:textId="77777777" w:rsidR="007542E0" w:rsidRDefault="007542E0" w:rsidP="007542E0"/>
                    <w:p w14:paraId="6C043636" w14:textId="374132D9" w:rsidR="00E614DC" w:rsidRPr="00E614DC" w:rsidRDefault="007542E0" w:rsidP="00E614DC">
                      <w:pPr>
                        <w:pStyle w:val="Titel"/>
                        <w:rPr>
                          <w:sz w:val="40"/>
                          <w:szCs w:val="40"/>
                        </w:rPr>
                      </w:pPr>
                      <w:r w:rsidRPr="00E614DC">
                        <w:rPr>
                          <w:sz w:val="40"/>
                          <w:szCs w:val="40"/>
                        </w:rPr>
                        <w:t>Annex internationale</w:t>
                      </w:r>
                      <w:r w:rsidR="0069368D" w:rsidRPr="00E614DC">
                        <w:rPr>
                          <w:sz w:val="40"/>
                          <w:szCs w:val="40"/>
                        </w:rPr>
                        <w:t xml:space="preserve"> /</w:t>
                      </w:r>
                      <w:r w:rsidR="00E614DC">
                        <w:rPr>
                          <w:sz w:val="40"/>
                          <w:szCs w:val="40"/>
                        </w:rPr>
                        <w:br/>
                      </w:r>
                      <w:r w:rsidR="0017743E" w:rsidRPr="00E614DC">
                        <w:rPr>
                          <w:sz w:val="40"/>
                          <w:szCs w:val="40"/>
                        </w:rPr>
                        <w:t>interregionale</w:t>
                      </w:r>
                      <w:r w:rsidRPr="00E614DC">
                        <w:rPr>
                          <w:sz w:val="40"/>
                          <w:szCs w:val="40"/>
                        </w:rPr>
                        <w:t xml:space="preserve"> projecten</w:t>
                      </w:r>
                    </w:p>
                    <w:p w14:paraId="04616697" w14:textId="77777777" w:rsidR="007542E0" w:rsidRPr="007542E0" w:rsidRDefault="007542E0" w:rsidP="007542E0"/>
                    <w:p w14:paraId="27A950BA" w14:textId="11678142" w:rsidR="0022461D" w:rsidRPr="00E614DC" w:rsidRDefault="0089017B" w:rsidP="00E614DC">
                      <w:pPr>
                        <w:pStyle w:val="Titel"/>
                        <w:rPr>
                          <w:sz w:val="36"/>
                          <w:szCs w:val="36"/>
                        </w:rPr>
                      </w:pPr>
                      <w:r w:rsidRPr="00E614DC">
                        <w:rPr>
                          <w:sz w:val="36"/>
                          <w:szCs w:val="36"/>
                        </w:rPr>
                        <w:t>Versie</w:t>
                      </w:r>
                      <w:r w:rsidR="0022461D" w:rsidRPr="00E614DC">
                        <w:rPr>
                          <w:sz w:val="36"/>
                          <w:szCs w:val="36"/>
                        </w:rPr>
                        <w:t xml:space="preserve"> </w:t>
                      </w:r>
                      <w:r w:rsidR="00474695" w:rsidRPr="00E614DC">
                        <w:rPr>
                          <w:sz w:val="36"/>
                          <w:szCs w:val="36"/>
                        </w:rPr>
                        <w:t>j</w:t>
                      </w:r>
                      <w:r w:rsidR="008A58FF" w:rsidRPr="00E614DC">
                        <w:rPr>
                          <w:sz w:val="36"/>
                          <w:szCs w:val="36"/>
                        </w:rPr>
                        <w:t>uli</w:t>
                      </w:r>
                      <w:r w:rsidR="00474695" w:rsidRPr="00E614DC">
                        <w:rPr>
                          <w:sz w:val="36"/>
                          <w:szCs w:val="36"/>
                        </w:rPr>
                        <w:t xml:space="preserve"> 202</w:t>
                      </w:r>
                      <w:r w:rsidR="006D5C42" w:rsidRPr="00E614DC">
                        <w:rPr>
                          <w:sz w:val="36"/>
                          <w:szCs w:val="36"/>
                        </w:rPr>
                        <w:t>3</w:t>
                      </w:r>
                    </w:p>
                    <w:p w14:paraId="258AA6F2" w14:textId="77777777" w:rsidR="002E2ECA" w:rsidRDefault="002E2ECA" w:rsidP="0022461D">
                      <w:pPr>
                        <w:pStyle w:val="Ondertitel"/>
                      </w:pPr>
                    </w:p>
                  </w:txbxContent>
                </v:textbox>
                <w10:wrap type="square" anchory="page"/>
              </v:shape>
            </w:pict>
          </mc:Fallback>
        </mc:AlternateContent>
      </w:r>
    </w:p>
    <w:p w14:paraId="6E48FEAE" w14:textId="349C599C" w:rsidR="00F57A55" w:rsidRDefault="007542E0" w:rsidP="00E614DC">
      <w:r>
        <w:lastRenderedPageBreak/>
        <w:t xml:space="preserve">Deze annex wordt bij </w:t>
      </w:r>
      <w:r w:rsidR="484D2F5F">
        <w:t>VLAIO</w:t>
      </w:r>
      <w:r w:rsidR="00842E7E">
        <w:t>,</w:t>
      </w:r>
      <w:r w:rsidR="484D2F5F">
        <w:t xml:space="preserve"> handelend voor het Fonds voor Innoveren en Ondernemen (FIO)</w:t>
      </w:r>
      <w:r w:rsidR="00842E7E">
        <w:t>,</w:t>
      </w:r>
      <w:r w:rsidR="484D2F5F">
        <w:t xml:space="preserve"> </w:t>
      </w:r>
      <w:r>
        <w:t xml:space="preserve">ingediend samen met het internationale </w:t>
      </w:r>
      <w:r w:rsidR="00F57A55">
        <w:t xml:space="preserve">of interregionale </w:t>
      </w:r>
      <w:r>
        <w:t>projectvoorstel.</w:t>
      </w:r>
      <w:r w:rsidR="00F57A55">
        <w:t xml:space="preserve"> </w:t>
      </w:r>
      <w:r w:rsidR="00A41255">
        <w:t>Bij voorkeur wordt één annex ingediend voor het ganse Vlaamse projectconsortium</w:t>
      </w:r>
      <w:r w:rsidR="00A47DA5">
        <w:t xml:space="preserve"> (ondernemingen en </w:t>
      </w:r>
      <w:r w:rsidR="00DB7ED7">
        <w:t xml:space="preserve">lokale </w:t>
      </w:r>
      <w:r w:rsidR="7A12DB34">
        <w:t>overheids</w:t>
      </w:r>
      <w:r w:rsidR="00DB7ED7">
        <w:t>besturen</w:t>
      </w:r>
      <w:r w:rsidR="00A47DA5">
        <w:t xml:space="preserve">); </w:t>
      </w:r>
      <w:r w:rsidR="00DB7ED7">
        <w:t>eventueel</w:t>
      </w:r>
      <w:r w:rsidR="00C14C0B">
        <w:t xml:space="preserve"> </w:t>
      </w:r>
      <w:r w:rsidR="00791C42">
        <w:t xml:space="preserve">kunnen </w:t>
      </w:r>
      <w:r w:rsidR="00C14C0B">
        <w:t>bepaalde delen die de partners onderling niet willen delen (</w:t>
      </w:r>
      <w:proofErr w:type="spellStart"/>
      <w:r w:rsidR="00C14C0B">
        <w:t>bvb</w:t>
      </w:r>
      <w:proofErr w:type="spellEnd"/>
      <w:r w:rsidR="00121B52">
        <w:t>.</w:t>
      </w:r>
      <w:r w:rsidR="00C14C0B">
        <w:t xml:space="preserve"> </w:t>
      </w:r>
      <w:r w:rsidR="00A26E64">
        <w:t xml:space="preserve">5.4 valorisatie in Vlaanderen: economische impact) </w:t>
      </w:r>
      <w:r w:rsidR="009506A0">
        <w:t>in een apart document doorgestuurd worden</w:t>
      </w:r>
      <w:r w:rsidR="00D71265">
        <w:t xml:space="preserve"> (max</w:t>
      </w:r>
      <w:r w:rsidR="00A26E64">
        <w:t>.</w:t>
      </w:r>
      <w:r w:rsidR="00D71265">
        <w:t xml:space="preserve"> 1 document/partner)</w:t>
      </w:r>
      <w:r w:rsidR="009506A0">
        <w:t xml:space="preserve">. </w:t>
      </w:r>
    </w:p>
    <w:p w14:paraId="676A3E59" w14:textId="77777777" w:rsidR="004E302A" w:rsidRDefault="004E302A" w:rsidP="004E302A">
      <w:pPr>
        <w:spacing w:before="0" w:after="220"/>
      </w:pPr>
      <w:r>
        <w:t>Deze annex kan worden doorgestuurd naar externe deskundigen. Eventuele specifieke gedetailleerde informatie die VLAIO niet naar de experts mag sturen, moet in een aparte bijlage worden opgenomen.</w:t>
      </w:r>
    </w:p>
    <w:p w14:paraId="404C9C65" w14:textId="3A580189" w:rsidR="00F57A55" w:rsidRDefault="007542E0" w:rsidP="007542E0">
      <w:pPr>
        <w:spacing w:before="0" w:after="220"/>
        <w:rPr>
          <w:b/>
        </w:rPr>
      </w:pPr>
      <w:r w:rsidRPr="007542E0">
        <w:rPr>
          <w:b/>
        </w:rPr>
        <w:t>De annex dient gelezen te worden samen met het internationale</w:t>
      </w:r>
      <w:r w:rsidR="001D6018">
        <w:rPr>
          <w:b/>
        </w:rPr>
        <w:t>/interregionale</w:t>
      </w:r>
      <w:r w:rsidRPr="007542E0">
        <w:rPr>
          <w:b/>
        </w:rPr>
        <w:t xml:space="preserve"> projectvoorstel. Daarom dient de focus </w:t>
      </w:r>
      <w:r w:rsidR="00F57A55">
        <w:rPr>
          <w:b/>
        </w:rPr>
        <w:t xml:space="preserve">van de annex </w:t>
      </w:r>
      <w:r w:rsidRPr="007542E0">
        <w:rPr>
          <w:b/>
          <w:u w:val="single"/>
        </w:rPr>
        <w:t>enkel</w:t>
      </w:r>
      <w:r w:rsidRPr="007542E0">
        <w:rPr>
          <w:b/>
        </w:rPr>
        <w:t xml:space="preserve"> gelegd te worden op </w:t>
      </w:r>
      <w:r w:rsidR="00C86C74">
        <w:rPr>
          <w:b/>
        </w:rPr>
        <w:t>het aandeel</w:t>
      </w:r>
      <w:r w:rsidRPr="007542E0">
        <w:rPr>
          <w:b/>
        </w:rPr>
        <w:t xml:space="preserve"> van de </w:t>
      </w:r>
      <w:r w:rsidRPr="007542E0">
        <w:rPr>
          <w:b/>
          <w:u w:val="single"/>
        </w:rPr>
        <w:t>Vlaamse partners</w:t>
      </w:r>
      <w:r w:rsidR="00F57A55">
        <w:rPr>
          <w:b/>
          <w:u w:val="single"/>
        </w:rPr>
        <w:t xml:space="preserve"> in het project</w:t>
      </w:r>
      <w:r w:rsidR="00F57A55" w:rsidRPr="00F57A55">
        <w:rPr>
          <w:b/>
        </w:rPr>
        <w:t>.</w:t>
      </w:r>
    </w:p>
    <w:p w14:paraId="57B6D76C" w14:textId="5FDA5A8F" w:rsidR="00C85365" w:rsidRDefault="005A1453" w:rsidP="000469A4">
      <w:r>
        <w:t xml:space="preserve">Er wordt aangeraden om de evaluatiecriteria </w:t>
      </w:r>
      <w:r w:rsidR="00E51A06">
        <w:t>g</w:t>
      </w:r>
      <w:r w:rsidR="00965E2C">
        <w:t>rondig</w:t>
      </w:r>
      <w:r w:rsidR="00E51A06">
        <w:t xml:space="preserve"> door te nemen</w:t>
      </w:r>
      <w:r>
        <w:t xml:space="preserve"> alvorens </w:t>
      </w:r>
      <w:r w:rsidR="00965E2C">
        <w:t>de</w:t>
      </w:r>
      <w:r>
        <w:t xml:space="preserve"> projectaanvraag te schrijven</w:t>
      </w:r>
      <w:r w:rsidR="00BD6F78">
        <w:t xml:space="preserve"> (zie Toelichtingsdocument </w:t>
      </w:r>
      <w:r w:rsidR="00D36F72">
        <w:t>PILBO</w:t>
      </w:r>
      <w:r w:rsidR="00E51A06">
        <w:t>).</w:t>
      </w:r>
    </w:p>
    <w:p w14:paraId="0B6AE205" w14:textId="77777777" w:rsidR="000469A4" w:rsidRPr="000469A4" w:rsidRDefault="000469A4" w:rsidP="000469A4"/>
    <w:p w14:paraId="1E6D8E0B" w14:textId="77777777" w:rsidR="007542E0" w:rsidRPr="004D6125" w:rsidRDefault="007542E0" w:rsidP="007542E0">
      <w:pPr>
        <w:rPr>
          <w:rFonts w:eastAsiaTheme="majorEastAsia" w:cstheme="majorBidi"/>
          <w:color w:val="002776"/>
          <w:sz w:val="36"/>
          <w:szCs w:val="32"/>
          <w:lang w:val="nl-BE"/>
        </w:rPr>
      </w:pPr>
      <w:r w:rsidRPr="004D6125">
        <w:rPr>
          <w:lang w:val="nl-BE"/>
        </w:rPr>
        <w:br w:type="page"/>
      </w:r>
    </w:p>
    <w:p w14:paraId="5881FD98" w14:textId="77BEEA4B" w:rsidR="00BD1E58" w:rsidRPr="00965E2C" w:rsidRDefault="00BD1E58" w:rsidP="00965E2C">
      <w:pPr>
        <w:pStyle w:val="Kop1"/>
      </w:pPr>
      <w:proofErr w:type="spellStart"/>
      <w:r w:rsidRPr="00965E2C">
        <w:lastRenderedPageBreak/>
        <w:t>Layman’s</w:t>
      </w:r>
      <w:proofErr w:type="spellEnd"/>
      <w:r w:rsidRPr="00965E2C">
        <w:t xml:space="preserve"> summary (max 0.5 blz.)</w:t>
      </w:r>
    </w:p>
    <w:p w14:paraId="0DEA9C7E" w14:textId="4AE71946" w:rsidR="00BD1E58" w:rsidRPr="001B5290" w:rsidRDefault="00BD1E58" w:rsidP="00BD1E58">
      <w:pPr>
        <w:autoSpaceDE w:val="0"/>
        <w:autoSpaceDN w:val="0"/>
        <w:spacing w:line="240" w:lineRule="auto"/>
        <w:rPr>
          <w:rFonts w:asciiTheme="majorHAnsi" w:eastAsiaTheme="minorHAnsi" w:hAnsiTheme="majorHAnsi" w:cstheme="majorHAnsi"/>
          <w:lang w:val="nl-BE"/>
        </w:rPr>
      </w:pPr>
      <w:r w:rsidRPr="001B5290">
        <w:rPr>
          <w:rFonts w:asciiTheme="majorHAnsi" w:eastAsiaTheme="minorHAnsi" w:hAnsiTheme="majorHAnsi" w:cstheme="majorHAnsi"/>
          <w:lang w:val="nl-BE"/>
        </w:rPr>
        <w:t xml:space="preserve">Hier geef je een korte samenvatting weer van je project, die ook bruikbaar is voor publicatie. Er zal steeds goedkeuring gevraagd worden alvorens iets te publiceren. </w:t>
      </w:r>
    </w:p>
    <w:p w14:paraId="2EC2C6C1" w14:textId="77777777" w:rsidR="00BD1E58" w:rsidRPr="001B5290" w:rsidRDefault="00BD1E58" w:rsidP="001B5290">
      <w:pPr>
        <w:autoSpaceDE w:val="0"/>
        <w:autoSpaceDN w:val="0"/>
        <w:spacing w:before="240" w:line="240" w:lineRule="auto"/>
        <w:rPr>
          <w:rFonts w:asciiTheme="majorHAnsi" w:eastAsiaTheme="minorHAnsi" w:hAnsiTheme="majorHAnsi" w:cstheme="majorHAnsi"/>
          <w:b/>
          <w:bCs/>
          <w:lang w:val="nl-BE"/>
        </w:rPr>
      </w:pPr>
      <w:r w:rsidRPr="001B5290">
        <w:rPr>
          <w:rFonts w:asciiTheme="majorHAnsi" w:eastAsiaTheme="minorHAnsi" w:hAnsiTheme="majorHAnsi" w:cstheme="majorHAnsi"/>
          <w:b/>
          <w:bCs/>
          <w:lang w:val="nl-BE"/>
        </w:rPr>
        <w:t xml:space="preserve">Richtlijnen: </w:t>
      </w:r>
    </w:p>
    <w:p w14:paraId="014FB7DA" w14:textId="77777777" w:rsidR="00BD1E58" w:rsidRPr="001B5290" w:rsidRDefault="00BD1E58" w:rsidP="00BD1E58">
      <w:pPr>
        <w:pStyle w:val="Lijstalinea"/>
        <w:numPr>
          <w:ilvl w:val="0"/>
          <w:numId w:val="19"/>
        </w:numPr>
        <w:pBdr>
          <w:top w:val="nil"/>
          <w:left w:val="nil"/>
          <w:bottom w:val="nil"/>
          <w:right w:val="nil"/>
          <w:between w:val="nil"/>
          <w:bar w:val="nil"/>
        </w:pBdr>
        <w:autoSpaceDE w:val="0"/>
        <w:autoSpaceDN w:val="0"/>
        <w:spacing w:before="0"/>
        <w:rPr>
          <w:rFonts w:cstheme="majorHAnsi"/>
        </w:rPr>
      </w:pPr>
      <w:r w:rsidRPr="001B5290">
        <w:rPr>
          <w:rFonts w:cstheme="majorHAnsi"/>
        </w:rPr>
        <w:t>Beantwoord deze 2 vragen:</w:t>
      </w:r>
    </w:p>
    <w:p w14:paraId="6A4CE296" w14:textId="77777777" w:rsidR="00BD1E58" w:rsidRPr="001B5290" w:rsidRDefault="00BD1E58" w:rsidP="00BD1E58">
      <w:pPr>
        <w:pStyle w:val="Lijstalinea"/>
        <w:numPr>
          <w:ilvl w:val="1"/>
          <w:numId w:val="20"/>
        </w:numPr>
        <w:pBdr>
          <w:top w:val="nil"/>
          <w:left w:val="nil"/>
          <w:bottom w:val="nil"/>
          <w:right w:val="nil"/>
          <w:between w:val="nil"/>
          <w:bar w:val="nil"/>
        </w:pBdr>
        <w:autoSpaceDE w:val="0"/>
        <w:autoSpaceDN w:val="0"/>
        <w:spacing w:before="0"/>
        <w:rPr>
          <w:rFonts w:cstheme="majorHAnsi"/>
        </w:rPr>
      </w:pPr>
      <w:r w:rsidRPr="001B5290">
        <w:rPr>
          <w:rFonts w:cstheme="majorHAnsi"/>
        </w:rPr>
        <w:t xml:space="preserve">Waarover gaat het project? </w:t>
      </w:r>
    </w:p>
    <w:p w14:paraId="229D7DC5" w14:textId="77777777" w:rsidR="00BD1E58" w:rsidRPr="001B5290" w:rsidRDefault="00BD1E58" w:rsidP="00BD1E58">
      <w:pPr>
        <w:pStyle w:val="Lijstalinea"/>
        <w:numPr>
          <w:ilvl w:val="1"/>
          <w:numId w:val="20"/>
        </w:numPr>
        <w:pBdr>
          <w:top w:val="nil"/>
          <w:left w:val="nil"/>
          <w:bottom w:val="nil"/>
          <w:right w:val="nil"/>
          <w:between w:val="nil"/>
          <w:bar w:val="nil"/>
        </w:pBdr>
        <w:autoSpaceDE w:val="0"/>
        <w:autoSpaceDN w:val="0"/>
        <w:spacing w:before="0"/>
        <w:rPr>
          <w:rFonts w:cstheme="majorHAnsi"/>
        </w:rPr>
      </w:pPr>
      <w:r w:rsidRPr="001B5290">
        <w:rPr>
          <w:rFonts w:cstheme="majorHAnsi"/>
        </w:rPr>
        <w:t xml:space="preserve">Wat is de meerwaarde van dit project? Waarvoor kan het gebruikt worden in de toekomst? </w:t>
      </w:r>
    </w:p>
    <w:p w14:paraId="0EEEB561" w14:textId="77777777" w:rsidR="00BD1E58" w:rsidRPr="001B5290" w:rsidRDefault="00BD1E58" w:rsidP="00BD1E58">
      <w:pPr>
        <w:pStyle w:val="Lijstalinea"/>
        <w:numPr>
          <w:ilvl w:val="0"/>
          <w:numId w:val="19"/>
        </w:numPr>
        <w:pBdr>
          <w:top w:val="nil"/>
          <w:left w:val="nil"/>
          <w:bottom w:val="nil"/>
          <w:right w:val="nil"/>
          <w:between w:val="nil"/>
          <w:bar w:val="nil"/>
        </w:pBdr>
        <w:autoSpaceDE w:val="0"/>
        <w:autoSpaceDN w:val="0"/>
        <w:spacing w:before="0"/>
        <w:rPr>
          <w:rFonts w:cstheme="majorHAnsi"/>
        </w:rPr>
      </w:pPr>
      <w:r w:rsidRPr="001B5290">
        <w:rPr>
          <w:rFonts w:cstheme="majorHAnsi"/>
        </w:rPr>
        <w:t>Leg de focus op het algemeen doel en de verwachte impact eerder dan op het proces zelf.</w:t>
      </w:r>
    </w:p>
    <w:p w14:paraId="76B0F04D" w14:textId="77777777" w:rsidR="00BD1E58" w:rsidRPr="001B5290" w:rsidRDefault="00BD1E58" w:rsidP="00BD1E58">
      <w:pPr>
        <w:pStyle w:val="Lijstalinea"/>
        <w:numPr>
          <w:ilvl w:val="0"/>
          <w:numId w:val="19"/>
        </w:numPr>
        <w:pBdr>
          <w:top w:val="nil"/>
          <w:left w:val="nil"/>
          <w:bottom w:val="nil"/>
          <w:right w:val="nil"/>
          <w:between w:val="nil"/>
          <w:bar w:val="nil"/>
        </w:pBdr>
        <w:autoSpaceDE w:val="0"/>
        <w:autoSpaceDN w:val="0"/>
        <w:spacing w:before="0"/>
        <w:rPr>
          <w:rFonts w:cstheme="majorHAnsi"/>
        </w:rPr>
      </w:pPr>
      <w:r w:rsidRPr="001B5290">
        <w:rPr>
          <w:rFonts w:cstheme="majorHAnsi"/>
        </w:rPr>
        <w:t xml:space="preserve">Vervang moeilijke technische woorden door een makkelijker synoniem. </w:t>
      </w:r>
    </w:p>
    <w:p w14:paraId="7CFF9E4C" w14:textId="77777777" w:rsidR="00BD1E58" w:rsidRPr="001B5290" w:rsidRDefault="00BD1E58" w:rsidP="00BD1E58">
      <w:pPr>
        <w:pStyle w:val="Lijstalinea"/>
        <w:numPr>
          <w:ilvl w:val="0"/>
          <w:numId w:val="19"/>
        </w:numPr>
        <w:pBdr>
          <w:top w:val="nil"/>
          <w:left w:val="nil"/>
          <w:bottom w:val="nil"/>
          <w:right w:val="nil"/>
          <w:between w:val="nil"/>
          <w:bar w:val="nil"/>
        </w:pBdr>
        <w:autoSpaceDE w:val="0"/>
        <w:autoSpaceDN w:val="0"/>
        <w:spacing w:before="0"/>
        <w:rPr>
          <w:rFonts w:cstheme="majorHAnsi"/>
        </w:rPr>
      </w:pPr>
      <w:r w:rsidRPr="001B5290">
        <w:rPr>
          <w:rFonts w:cstheme="majorHAnsi"/>
        </w:rPr>
        <w:t>Vermijd (te) lange zinnen en ingewikkelde zinsconstructies, maak bijvoorbeeld twee zinnen van één lange zin.</w:t>
      </w:r>
    </w:p>
    <w:p w14:paraId="3D0AE14F" w14:textId="2D79689F" w:rsidR="00190F5D" w:rsidRPr="001B5290" w:rsidRDefault="00BD1E58" w:rsidP="00965E2C">
      <w:pPr>
        <w:pStyle w:val="Lijstalinea"/>
        <w:numPr>
          <w:ilvl w:val="0"/>
          <w:numId w:val="19"/>
        </w:numPr>
        <w:pBdr>
          <w:top w:val="nil"/>
          <w:left w:val="nil"/>
          <w:bottom w:val="nil"/>
          <w:right w:val="nil"/>
          <w:between w:val="nil"/>
          <w:bar w:val="nil"/>
        </w:pBdr>
        <w:autoSpaceDE w:val="0"/>
        <w:autoSpaceDN w:val="0"/>
        <w:spacing w:before="0"/>
        <w:rPr>
          <w:rFonts w:cstheme="majorHAnsi"/>
          <w:b/>
          <w:bCs/>
          <w:color w:val="000000" w:themeColor="text1"/>
        </w:rPr>
      </w:pPr>
      <w:r w:rsidRPr="001B5290">
        <w:rPr>
          <w:rFonts w:cstheme="majorHAnsi"/>
        </w:rPr>
        <w:t>Hou het bondig, laat weg wat minder belangrijk is voor de doelgroep</w:t>
      </w:r>
      <w:r w:rsidR="00965E2C" w:rsidRPr="001B5290">
        <w:rPr>
          <w:rFonts w:cstheme="majorHAnsi"/>
        </w:rPr>
        <w:t>.</w:t>
      </w:r>
    </w:p>
    <w:p w14:paraId="2AE2AFEB" w14:textId="7172AEF4" w:rsidR="00BD51AE" w:rsidRDefault="00C447A9" w:rsidP="00AF16E0">
      <w:pPr>
        <w:pStyle w:val="Kop1"/>
        <w:rPr>
          <w:lang w:val="en-US"/>
        </w:rPr>
      </w:pPr>
      <w:r w:rsidRPr="00494040">
        <w:rPr>
          <w:lang w:val="en-US"/>
        </w:rPr>
        <w:t>Track record</w:t>
      </w:r>
      <w:r w:rsidR="00D22E0A" w:rsidRPr="00494040">
        <w:rPr>
          <w:lang w:val="en-US"/>
        </w:rPr>
        <w:t xml:space="preserve"> (max 1 </w:t>
      </w:r>
      <w:proofErr w:type="spellStart"/>
      <w:r w:rsidR="00D22E0A" w:rsidRPr="00494040">
        <w:rPr>
          <w:lang w:val="en-US"/>
        </w:rPr>
        <w:t>bl</w:t>
      </w:r>
      <w:r w:rsidR="00A01D93" w:rsidRPr="00494040">
        <w:rPr>
          <w:lang w:val="en-US"/>
        </w:rPr>
        <w:t>z</w:t>
      </w:r>
      <w:proofErr w:type="spellEnd"/>
      <w:r w:rsidR="00A01D93" w:rsidRPr="00494040">
        <w:rPr>
          <w:lang w:val="en-US"/>
        </w:rPr>
        <w:t>.</w:t>
      </w:r>
      <w:r w:rsidR="00494040" w:rsidRPr="00494040">
        <w:rPr>
          <w:lang w:val="en-US"/>
        </w:rPr>
        <w:t>/</w:t>
      </w:r>
      <w:r w:rsidR="00494040" w:rsidRPr="003A199C">
        <w:rPr>
          <w:lang w:val="en-US"/>
        </w:rPr>
        <w:t>partner</w:t>
      </w:r>
      <w:r w:rsidR="00D22E0A" w:rsidRPr="003A199C">
        <w:rPr>
          <w:lang w:val="en-US"/>
        </w:rPr>
        <w:t>)</w:t>
      </w:r>
    </w:p>
    <w:p w14:paraId="2C186CE9" w14:textId="1D3198E3" w:rsidR="00AF16E0" w:rsidRPr="00E73A6B" w:rsidRDefault="00AF16E0" w:rsidP="00AF16E0">
      <w:pPr>
        <w:spacing w:before="0" w:line="240" w:lineRule="auto"/>
        <w:textAlignment w:val="baseline"/>
        <w:rPr>
          <w:rFonts w:eastAsia="Times New Roman" w:cs="Calibri"/>
          <w:lang w:val="nl-BE" w:eastAsia="nl-BE"/>
        </w:rPr>
      </w:pPr>
      <w:r w:rsidRPr="00E73A6B">
        <w:rPr>
          <w:rFonts w:eastAsia="Times New Roman" w:cs="Calibri"/>
          <w:lang w:eastAsia="nl-BE"/>
        </w:rPr>
        <w:t xml:space="preserve">Voorzie voor elke partner </w:t>
      </w:r>
      <w:r w:rsidR="00E46FF0" w:rsidRPr="00E73A6B">
        <w:rPr>
          <w:rFonts w:eastAsia="Times New Roman" w:cs="Calibri"/>
          <w:lang w:eastAsia="nl-BE"/>
        </w:rPr>
        <w:t xml:space="preserve">(onderneming en overheidsbestuur) </w:t>
      </w:r>
      <w:r w:rsidRPr="00E73A6B">
        <w:rPr>
          <w:rFonts w:eastAsia="Times New Roman" w:cs="Calibri"/>
          <w:lang w:eastAsia="nl-BE"/>
        </w:rPr>
        <w:t xml:space="preserve">een duidelijke beschrijving van de impact van reeds ontvangen steun indien je de laatste 5 jaar innovatiesteun hebt gekregen van het Fonds voor Innoveren en Ondernemen. Doel is dat we hiermee inzicht krijgen in de impact die de gesubsidieerde projecten hebben gehad op je </w:t>
      </w:r>
      <w:r w:rsidR="00E46FF0" w:rsidRPr="00E73A6B">
        <w:rPr>
          <w:rFonts w:eastAsia="Times New Roman" w:cs="Calibri"/>
          <w:lang w:eastAsia="nl-BE"/>
        </w:rPr>
        <w:t>organisatie</w:t>
      </w:r>
      <w:r w:rsidRPr="00E73A6B">
        <w:rPr>
          <w:rFonts w:eastAsia="Times New Roman" w:cs="Calibri"/>
          <w:lang w:eastAsia="nl-BE"/>
        </w:rPr>
        <w:t>. </w:t>
      </w:r>
      <w:r w:rsidRPr="00E73A6B">
        <w:rPr>
          <w:rFonts w:eastAsia="Times New Roman" w:cs="Calibri"/>
          <w:lang w:val="nl-BE" w:eastAsia="nl-BE"/>
        </w:rPr>
        <w:t> </w:t>
      </w:r>
    </w:p>
    <w:p w14:paraId="12C2F32A" w14:textId="022C2020" w:rsidR="00E46FF0" w:rsidRDefault="00E46FF0" w:rsidP="00AF16E0">
      <w:pPr>
        <w:spacing w:before="0" w:line="240" w:lineRule="auto"/>
        <w:textAlignment w:val="baseline"/>
        <w:rPr>
          <w:rFonts w:eastAsia="Times New Roman" w:cs="Calibri"/>
          <w:lang w:val="nl-BE" w:eastAsia="nl-BE"/>
        </w:rPr>
      </w:pPr>
    </w:p>
    <w:p w14:paraId="71D90CF7" w14:textId="51FBB5F3" w:rsidR="00E46FF0" w:rsidRPr="00AF16E0" w:rsidRDefault="00E46FF0" w:rsidP="00AF16E0">
      <w:pPr>
        <w:spacing w:before="0" w:line="240" w:lineRule="auto"/>
        <w:textAlignment w:val="baseline"/>
        <w:rPr>
          <w:rFonts w:ascii="Segoe UI" w:eastAsia="Times New Roman" w:hAnsi="Segoe UI" w:cs="Segoe UI"/>
          <w:sz w:val="18"/>
          <w:szCs w:val="18"/>
          <w:lang w:val="nl-BE" w:eastAsia="nl-BE"/>
        </w:rPr>
      </w:pPr>
      <w:r>
        <w:rPr>
          <w:rFonts w:eastAsia="Times New Roman" w:cs="Calibri"/>
          <w:lang w:val="nl-BE" w:eastAsia="nl-BE"/>
        </w:rPr>
        <w:t>Voor de ondernemingen en lokale overheidsbesturen:</w:t>
      </w:r>
    </w:p>
    <w:p w14:paraId="4016FD0A" w14:textId="77777777" w:rsidR="00AF16E0" w:rsidRPr="00AF16E0" w:rsidRDefault="00AF16E0" w:rsidP="00AF16E0">
      <w:pPr>
        <w:spacing w:before="0" w:line="240" w:lineRule="auto"/>
        <w:textAlignment w:val="baseline"/>
        <w:rPr>
          <w:rFonts w:ascii="Segoe UI" w:eastAsia="Times New Roman" w:hAnsi="Segoe UI" w:cs="Segoe UI"/>
          <w:sz w:val="18"/>
          <w:szCs w:val="18"/>
          <w:lang w:val="nl-BE" w:eastAsia="nl-BE"/>
        </w:rPr>
      </w:pPr>
      <w:r w:rsidRPr="00AF16E0">
        <w:rPr>
          <w:rFonts w:eastAsia="Times New Roman" w:cs="Calibri"/>
          <w:lang w:val="nl-BE" w:eastAsia="nl-B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7200"/>
      </w:tblGrid>
      <w:tr w:rsidR="00E73A6B" w:rsidRPr="00E73A6B" w14:paraId="2D7EB4B2" w14:textId="77777777" w:rsidTr="00AF16E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CF62CAB"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b/>
                <w:bCs/>
                <w:lang w:eastAsia="nl-BE"/>
              </w:rPr>
              <w:t>Projectnummer </w:t>
            </w:r>
            <w:r w:rsidRPr="00E73A6B">
              <w:rPr>
                <w:rFonts w:eastAsia="Times New Roman" w:cs="Calibri"/>
                <w:lang w:val="nl-BE" w:eastAsia="nl-BE"/>
              </w:rPr>
              <w:t> </w:t>
            </w:r>
          </w:p>
        </w:tc>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1B1C7344"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b/>
                <w:bCs/>
                <w:lang w:eastAsia="nl-BE"/>
              </w:rPr>
              <w:t> De impact die het project sinds afloop gegenereerd heeft</w:t>
            </w:r>
            <w:r w:rsidRPr="00E73A6B">
              <w:rPr>
                <w:rFonts w:eastAsia="Times New Roman" w:cs="Calibri"/>
                <w:lang w:val="nl-BE" w:eastAsia="nl-BE"/>
              </w:rPr>
              <w:t> </w:t>
            </w:r>
          </w:p>
        </w:tc>
      </w:tr>
      <w:tr w:rsidR="00E73A6B" w:rsidRPr="00E73A6B" w14:paraId="11284D41" w14:textId="77777777" w:rsidTr="00AF16E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0E6E4F5"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lang w:eastAsia="nl-BE"/>
              </w:rPr>
              <w:t>XXXXX</w:t>
            </w:r>
            <w:r w:rsidRPr="00E73A6B">
              <w:rPr>
                <w:rFonts w:eastAsia="Times New Roman" w:cs="Calibri"/>
                <w:lang w:val="nl-BE" w:eastAsia="nl-BE"/>
              </w:rPr>
              <w:t> </w:t>
            </w:r>
          </w:p>
        </w:tc>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64EA721A"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lang w:val="nl-BE" w:eastAsia="nl-BE"/>
              </w:rPr>
              <w:t> </w:t>
            </w:r>
          </w:p>
        </w:tc>
      </w:tr>
      <w:tr w:rsidR="00E73A6B" w:rsidRPr="00E73A6B" w14:paraId="2E78735B" w14:textId="77777777" w:rsidTr="00AF16E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228691D"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lang w:eastAsia="nl-BE"/>
              </w:rPr>
              <w:t>XXXXX</w:t>
            </w:r>
            <w:r w:rsidRPr="00E73A6B">
              <w:rPr>
                <w:rFonts w:eastAsia="Times New Roman" w:cs="Calibri"/>
                <w:lang w:val="nl-BE" w:eastAsia="nl-BE"/>
              </w:rPr>
              <w:t> </w:t>
            </w:r>
          </w:p>
        </w:tc>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735567B5"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lang w:val="nl-BE" w:eastAsia="nl-BE"/>
              </w:rPr>
              <w:t> </w:t>
            </w:r>
          </w:p>
        </w:tc>
      </w:tr>
    </w:tbl>
    <w:p w14:paraId="5DEE3369" w14:textId="5123601C" w:rsidR="00AF16E0" w:rsidRPr="00E73A6B" w:rsidRDefault="00AF16E0" w:rsidP="00AF16E0">
      <w:pPr>
        <w:spacing w:before="0" w:line="240" w:lineRule="auto"/>
        <w:textAlignment w:val="baseline"/>
        <w:rPr>
          <w:rFonts w:eastAsia="Times New Roman" w:cs="Calibri"/>
          <w:lang w:val="nl-BE" w:eastAsia="nl-BE"/>
        </w:rPr>
      </w:pPr>
      <w:r w:rsidRPr="00E73A6B">
        <w:rPr>
          <w:rFonts w:eastAsia="Times New Roman" w:cs="Calibri"/>
          <w:lang w:val="nl-BE" w:eastAsia="nl-BE"/>
        </w:rPr>
        <w:t> </w:t>
      </w:r>
    </w:p>
    <w:p w14:paraId="552AF813" w14:textId="3C68D8D8" w:rsidR="00E46FF0" w:rsidRPr="00E73A6B" w:rsidRDefault="00E46FF0" w:rsidP="00AF16E0">
      <w:pPr>
        <w:spacing w:before="0" w:line="240" w:lineRule="auto"/>
        <w:textAlignment w:val="baseline"/>
        <w:rPr>
          <w:rFonts w:eastAsia="Times New Roman" w:cs="Segoe UI"/>
          <w:lang w:val="nl-BE" w:eastAsia="nl-BE"/>
        </w:rPr>
      </w:pPr>
      <w:r w:rsidRPr="00E73A6B">
        <w:rPr>
          <w:rFonts w:eastAsia="Times New Roman" w:cs="Segoe UI"/>
          <w:lang w:val="nl-BE" w:eastAsia="nl-BE"/>
        </w:rPr>
        <w:t>Enkel voor de ondernemingen:</w:t>
      </w:r>
    </w:p>
    <w:p w14:paraId="1D53AE96" w14:textId="77777777" w:rsidR="00E46FF0" w:rsidRPr="00E73A6B" w:rsidRDefault="00E46FF0" w:rsidP="00AF16E0">
      <w:pPr>
        <w:spacing w:before="0" w:line="240" w:lineRule="auto"/>
        <w:textAlignment w:val="baseline"/>
        <w:rPr>
          <w:rFonts w:ascii="Segoe UI" w:eastAsia="Times New Roman" w:hAnsi="Segoe UI" w:cs="Segoe UI"/>
          <w:sz w:val="18"/>
          <w:szCs w:val="18"/>
          <w:lang w:val="nl-BE" w:eastAsia="nl-B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795"/>
        <w:gridCol w:w="1605"/>
        <w:gridCol w:w="1605"/>
        <w:gridCol w:w="1605"/>
        <w:gridCol w:w="1605"/>
      </w:tblGrid>
      <w:tr w:rsidR="00E73A6B" w:rsidRPr="00E73A6B" w14:paraId="5CFCDDEE" w14:textId="77777777" w:rsidTr="00AF16E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6373CAE"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b/>
                <w:bCs/>
                <w:lang w:eastAsia="nl-BE"/>
              </w:rPr>
              <w:t>Projectnummer</w:t>
            </w:r>
            <w:r w:rsidRPr="00E73A6B">
              <w:rPr>
                <w:rFonts w:eastAsia="Times New Roman" w:cs="Calibri"/>
                <w:lang w:val="nl-BE" w:eastAsia="nl-BE"/>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601FAA83"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b/>
                <w:bCs/>
                <w:lang w:eastAsia="nl-BE"/>
              </w:rPr>
              <w:t>XXXX</w:t>
            </w:r>
            <w:r w:rsidRPr="00E73A6B">
              <w:rPr>
                <w:rFonts w:eastAsia="Times New Roman" w:cs="Calibri"/>
                <w:lang w:val="nl-BE"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9DD527C"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b/>
                <w:bCs/>
                <w:lang w:eastAsia="nl-BE"/>
              </w:rPr>
              <w:t>XXXX</w:t>
            </w:r>
            <w:r w:rsidRPr="00E73A6B">
              <w:rPr>
                <w:rFonts w:eastAsia="Times New Roman" w:cs="Calibri"/>
                <w:lang w:val="nl-BE"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AB2324A"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b/>
                <w:bCs/>
                <w:lang w:eastAsia="nl-BE"/>
              </w:rPr>
              <w:t>XXXX</w:t>
            </w:r>
            <w:r w:rsidRPr="00E73A6B">
              <w:rPr>
                <w:rFonts w:eastAsia="Times New Roman" w:cs="Calibri"/>
                <w:lang w:val="nl-BE"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21403985"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b/>
                <w:bCs/>
                <w:lang w:eastAsia="nl-BE"/>
              </w:rPr>
              <w:t>……</w:t>
            </w:r>
            <w:r w:rsidRPr="00E73A6B">
              <w:rPr>
                <w:rFonts w:eastAsia="Times New Roman" w:cs="Calibri"/>
                <w:lang w:val="nl-BE"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7EB67E0"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b/>
                <w:bCs/>
                <w:lang w:eastAsia="nl-BE"/>
              </w:rPr>
              <w:t>…..</w:t>
            </w:r>
            <w:r w:rsidRPr="00E73A6B">
              <w:rPr>
                <w:rFonts w:eastAsia="Times New Roman" w:cs="Calibri"/>
                <w:lang w:val="nl-BE" w:eastAsia="nl-BE"/>
              </w:rPr>
              <w:t> </w:t>
            </w:r>
          </w:p>
        </w:tc>
      </w:tr>
      <w:tr w:rsidR="00E73A6B" w:rsidRPr="00E73A6B" w14:paraId="1E9A2BDF" w14:textId="77777777" w:rsidTr="00AF16E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BDAE054"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b/>
                <w:bCs/>
                <w:lang w:eastAsia="nl-BE"/>
              </w:rPr>
              <w:t>Projectnaam</w:t>
            </w:r>
            <w:r w:rsidRPr="00E73A6B">
              <w:rPr>
                <w:rFonts w:eastAsia="Times New Roman" w:cs="Calibri"/>
                <w:lang w:val="nl-BE" w:eastAsia="nl-BE"/>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6DCF3CC"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lang w:val="nl-BE"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2581A790"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lang w:val="nl-BE"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A05F99A"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lang w:val="nl-BE"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2459549"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lang w:val="nl-BE"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27CF39A"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lang w:val="nl-BE" w:eastAsia="nl-BE"/>
              </w:rPr>
              <w:t> </w:t>
            </w:r>
          </w:p>
        </w:tc>
      </w:tr>
      <w:tr w:rsidR="00E73A6B" w:rsidRPr="00E73A6B" w14:paraId="2417270C" w14:textId="77777777" w:rsidTr="00AF16E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B91C415"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b/>
                <w:bCs/>
                <w:lang w:eastAsia="nl-BE"/>
              </w:rPr>
              <w:t>Toegekende steun</w:t>
            </w:r>
            <w:r w:rsidRPr="00E73A6B">
              <w:rPr>
                <w:rFonts w:eastAsia="Times New Roman" w:cs="Calibri"/>
                <w:lang w:val="nl-BE" w:eastAsia="nl-BE"/>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21C2AB4"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lang w:val="nl-BE"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D9F0365"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lang w:val="nl-BE"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85228E2"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lang w:val="nl-BE"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2F75539"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lang w:val="nl-BE"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58D2D7E"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lang w:val="nl-BE" w:eastAsia="nl-BE"/>
              </w:rPr>
              <w:t> </w:t>
            </w:r>
          </w:p>
        </w:tc>
      </w:tr>
      <w:tr w:rsidR="00E73A6B" w:rsidRPr="00E73A6B" w14:paraId="03C17C5F" w14:textId="77777777" w:rsidTr="00AF16E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741BCE5"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b/>
                <w:bCs/>
                <w:lang w:eastAsia="nl-BE"/>
              </w:rPr>
              <w:t>Personeelsbestand*</w:t>
            </w:r>
            <w:r w:rsidRPr="00E73A6B">
              <w:rPr>
                <w:rFonts w:eastAsia="Times New Roman" w:cs="Calibri"/>
                <w:lang w:val="nl-BE" w:eastAsia="nl-BE"/>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FF86640"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lang w:val="nl-BE"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7775C8D"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lang w:val="nl-BE"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92642A5"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lang w:val="nl-BE"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2BD7A157"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lang w:val="nl-BE"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0A554194"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lang w:val="nl-BE" w:eastAsia="nl-BE"/>
              </w:rPr>
              <w:t> </w:t>
            </w:r>
          </w:p>
        </w:tc>
      </w:tr>
      <w:tr w:rsidR="00E73A6B" w:rsidRPr="00E73A6B" w14:paraId="173CC76B" w14:textId="77777777" w:rsidTr="00AF16E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0CD056E"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b/>
                <w:bCs/>
                <w:lang w:eastAsia="nl-BE"/>
              </w:rPr>
              <w:t>R&amp;D budget** </w:t>
            </w:r>
            <w:r w:rsidRPr="00E73A6B">
              <w:rPr>
                <w:rFonts w:eastAsia="Times New Roman" w:cs="Calibri"/>
                <w:lang w:val="nl-BE" w:eastAsia="nl-BE"/>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4561A49"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lang w:val="nl-BE"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63B4DBE"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lang w:val="nl-BE"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C224918"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lang w:val="nl-BE"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A5AD3BD"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lang w:val="nl-BE"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979F871"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lang w:val="nl-BE" w:eastAsia="nl-BE"/>
              </w:rPr>
              <w:t> </w:t>
            </w:r>
          </w:p>
        </w:tc>
      </w:tr>
      <w:tr w:rsidR="00E73A6B" w:rsidRPr="00E73A6B" w14:paraId="50835241" w14:textId="77777777" w:rsidTr="00AF16E0">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1BB0879"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b/>
                <w:bCs/>
                <w:lang w:eastAsia="nl-BE"/>
              </w:rPr>
              <w:t>Investeringen** </w:t>
            </w:r>
            <w:r w:rsidRPr="00E73A6B">
              <w:rPr>
                <w:rFonts w:eastAsia="Times New Roman" w:cs="Calibri"/>
                <w:lang w:val="nl-BE" w:eastAsia="nl-BE"/>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F40D110"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lang w:val="nl-BE"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04A13B1E"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lang w:val="nl-BE"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8659B61"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lang w:val="nl-BE"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2D06BBE5"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lang w:val="nl-BE"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66309FE" w14:textId="77777777" w:rsidR="00AF16E0" w:rsidRPr="00E73A6B" w:rsidRDefault="00AF16E0" w:rsidP="00AF16E0">
            <w:pPr>
              <w:spacing w:before="0" w:line="240" w:lineRule="auto"/>
              <w:textAlignment w:val="baseline"/>
              <w:rPr>
                <w:rFonts w:ascii="Times New Roman" w:eastAsia="Times New Roman" w:hAnsi="Times New Roman" w:cs="Times New Roman"/>
                <w:sz w:val="24"/>
                <w:szCs w:val="24"/>
                <w:lang w:val="nl-BE" w:eastAsia="nl-BE"/>
              </w:rPr>
            </w:pPr>
            <w:r w:rsidRPr="00E73A6B">
              <w:rPr>
                <w:rFonts w:eastAsia="Times New Roman" w:cs="Calibri"/>
                <w:lang w:val="nl-BE" w:eastAsia="nl-BE"/>
              </w:rPr>
              <w:t> </w:t>
            </w:r>
          </w:p>
        </w:tc>
      </w:tr>
    </w:tbl>
    <w:p w14:paraId="58F7608D" w14:textId="77777777" w:rsidR="00AF16E0" w:rsidRPr="00E73A6B" w:rsidRDefault="00AF16E0" w:rsidP="00AF16E0">
      <w:pPr>
        <w:spacing w:before="0" w:line="240" w:lineRule="auto"/>
        <w:textAlignment w:val="baseline"/>
        <w:rPr>
          <w:rFonts w:ascii="Segoe UI" w:eastAsia="Times New Roman" w:hAnsi="Segoe UI" w:cs="Segoe UI"/>
          <w:sz w:val="18"/>
          <w:szCs w:val="18"/>
          <w:lang w:val="nl-BE" w:eastAsia="nl-BE"/>
        </w:rPr>
      </w:pPr>
      <w:r w:rsidRPr="00E73A6B">
        <w:rPr>
          <w:rFonts w:eastAsia="Times New Roman" w:cs="Calibri"/>
          <w:i/>
          <w:iCs/>
          <w:sz w:val="18"/>
          <w:szCs w:val="18"/>
          <w:lang w:eastAsia="nl-BE"/>
        </w:rPr>
        <w:t>*Hierbij start je in het jaar van afloop van je eerste project, en geef je de evolutie weer tot het jaar waarin voorliggend project werd ingediend.</w:t>
      </w:r>
      <w:r w:rsidRPr="00E73A6B">
        <w:rPr>
          <w:rFonts w:eastAsia="Times New Roman" w:cs="Calibri"/>
          <w:sz w:val="18"/>
          <w:szCs w:val="18"/>
          <w:lang w:val="nl-BE" w:eastAsia="nl-BE"/>
        </w:rPr>
        <w:t> </w:t>
      </w:r>
    </w:p>
    <w:p w14:paraId="253FF25E" w14:textId="3D2E7709" w:rsidR="00AF16E0" w:rsidRPr="00E73A6B" w:rsidRDefault="00AF16E0" w:rsidP="00AF16E0">
      <w:pPr>
        <w:spacing w:before="0" w:line="240" w:lineRule="auto"/>
        <w:textAlignment w:val="baseline"/>
        <w:rPr>
          <w:rFonts w:eastAsia="Times New Roman" w:cs="Calibri"/>
          <w:sz w:val="18"/>
          <w:szCs w:val="18"/>
          <w:lang w:val="nl-BE" w:eastAsia="nl-BE"/>
        </w:rPr>
      </w:pPr>
      <w:r w:rsidRPr="00E73A6B">
        <w:rPr>
          <w:rFonts w:eastAsia="Times New Roman" w:cs="Calibri"/>
          <w:i/>
          <w:iCs/>
          <w:sz w:val="18"/>
          <w:szCs w:val="18"/>
          <w:lang w:eastAsia="nl-BE"/>
        </w:rPr>
        <w:t>**Hier focus je op R&amp;D en investeringen die als gevolg van gesubsidieerde projecten werden uitgevoerd. Spill over effecten binnen je bedrijf kunnen ook meegenomen worden (licht dan beknopt toe hoe deze gelinkt zijn aan de gesubsidieerde projecten).</w:t>
      </w:r>
      <w:r w:rsidRPr="00E73A6B">
        <w:rPr>
          <w:rFonts w:eastAsia="Times New Roman" w:cs="Calibri"/>
          <w:sz w:val="18"/>
          <w:szCs w:val="18"/>
          <w:lang w:val="nl-BE" w:eastAsia="nl-BE"/>
        </w:rPr>
        <w:t> </w:t>
      </w:r>
    </w:p>
    <w:p w14:paraId="3A996B0A" w14:textId="7AB0BBE0" w:rsidR="00DB64F4" w:rsidRPr="00E73A6B" w:rsidRDefault="00DB64F4" w:rsidP="00AF16E0">
      <w:pPr>
        <w:spacing w:before="0" w:line="240" w:lineRule="auto"/>
        <w:textAlignment w:val="baseline"/>
        <w:rPr>
          <w:rFonts w:eastAsia="Times New Roman" w:cs="Calibri"/>
          <w:lang w:val="nl-BE" w:eastAsia="nl-BE"/>
        </w:rPr>
      </w:pPr>
    </w:p>
    <w:p w14:paraId="722D006E" w14:textId="0B60D7B5" w:rsidR="00AF16E0" w:rsidRPr="00E73A6B" w:rsidRDefault="00AF16E0" w:rsidP="00AF16E0">
      <w:pPr>
        <w:spacing w:before="0" w:line="240" w:lineRule="auto"/>
        <w:textAlignment w:val="baseline"/>
        <w:rPr>
          <w:rFonts w:ascii="Segoe UI" w:eastAsia="Times New Roman" w:hAnsi="Segoe UI" w:cs="Segoe UI"/>
          <w:sz w:val="18"/>
          <w:szCs w:val="18"/>
          <w:lang w:val="nl-BE" w:eastAsia="nl-BE"/>
        </w:rPr>
      </w:pPr>
      <w:r w:rsidRPr="00E73A6B">
        <w:rPr>
          <w:rFonts w:eastAsia="Times New Roman" w:cs="Calibri"/>
          <w:b/>
          <w:bCs/>
          <w:lang w:eastAsia="nl-BE"/>
        </w:rPr>
        <w:t xml:space="preserve">Indien </w:t>
      </w:r>
      <w:r w:rsidR="004849F4" w:rsidRPr="00E73A6B">
        <w:rPr>
          <w:rFonts w:eastAsia="Times New Roman" w:cs="Calibri"/>
          <w:b/>
          <w:bCs/>
          <w:lang w:eastAsia="nl-BE"/>
        </w:rPr>
        <w:t>geen van de partners</w:t>
      </w:r>
      <w:r w:rsidRPr="00E73A6B">
        <w:rPr>
          <w:rFonts w:eastAsia="Times New Roman" w:cs="Calibri"/>
          <w:b/>
          <w:bCs/>
          <w:lang w:eastAsia="nl-BE"/>
        </w:rPr>
        <w:t xml:space="preserve"> in de laatste 5 jaar </w:t>
      </w:r>
      <w:r w:rsidR="004849F4" w:rsidRPr="00E73A6B">
        <w:rPr>
          <w:rFonts w:eastAsia="Times New Roman" w:cs="Calibri"/>
          <w:b/>
          <w:bCs/>
          <w:lang w:eastAsia="nl-BE"/>
        </w:rPr>
        <w:t>innovatie</w:t>
      </w:r>
      <w:r w:rsidRPr="00E73A6B">
        <w:rPr>
          <w:rFonts w:eastAsia="Times New Roman" w:cs="Calibri"/>
          <w:b/>
          <w:bCs/>
          <w:lang w:eastAsia="nl-BE"/>
        </w:rPr>
        <w:t>steun he</w:t>
      </w:r>
      <w:r w:rsidR="004849F4" w:rsidRPr="00E73A6B">
        <w:rPr>
          <w:rFonts w:eastAsia="Times New Roman" w:cs="Calibri"/>
          <w:b/>
          <w:bCs/>
          <w:lang w:eastAsia="nl-BE"/>
        </w:rPr>
        <w:t>eft</w:t>
      </w:r>
      <w:r w:rsidRPr="00E73A6B">
        <w:rPr>
          <w:rFonts w:eastAsia="Times New Roman" w:cs="Calibri"/>
          <w:b/>
          <w:bCs/>
          <w:lang w:eastAsia="nl-BE"/>
        </w:rPr>
        <w:t xml:space="preserve"> ontvangen van het Fonds voor Innoveren en Ondernemen, dan mag je deze sectie wissen uit je aanvraag</w:t>
      </w:r>
      <w:r w:rsidRPr="00E73A6B">
        <w:rPr>
          <w:rFonts w:eastAsia="Times New Roman" w:cs="Calibri"/>
          <w:lang w:eastAsia="nl-BE"/>
        </w:rPr>
        <w:t>. </w:t>
      </w:r>
      <w:r w:rsidRPr="00E73A6B">
        <w:rPr>
          <w:rFonts w:eastAsia="Times New Roman" w:cs="Calibri"/>
          <w:lang w:val="nl-BE" w:eastAsia="nl-BE"/>
        </w:rPr>
        <w:t> </w:t>
      </w:r>
    </w:p>
    <w:p w14:paraId="57AEB349" w14:textId="77777777" w:rsidR="00AF16E0" w:rsidRPr="0091710E" w:rsidRDefault="00AF16E0" w:rsidP="0091710E">
      <w:pPr>
        <w:rPr>
          <w:lang w:val="nl-BE"/>
        </w:rPr>
      </w:pPr>
    </w:p>
    <w:p w14:paraId="6BEF069F" w14:textId="1113B1C4" w:rsidR="0063141D" w:rsidRDefault="0063141D" w:rsidP="00965E2C">
      <w:pPr>
        <w:pStyle w:val="Kop1"/>
      </w:pPr>
      <w:r>
        <w:lastRenderedPageBreak/>
        <w:t>S</w:t>
      </w:r>
      <w:r w:rsidR="007565C8">
        <w:t>amenvatting van het project</w:t>
      </w:r>
    </w:p>
    <w:p w14:paraId="4BDDFEAB" w14:textId="3DFFE6BF" w:rsidR="007565C8" w:rsidRPr="00AF76CE" w:rsidRDefault="007565C8" w:rsidP="002973F6">
      <w:pPr>
        <w:spacing w:before="120"/>
      </w:pPr>
      <w:r w:rsidRPr="007565C8">
        <w:t>Geef een beknopte samenvatting (max. 1</w:t>
      </w:r>
      <w:r w:rsidR="002B1A52">
        <w:t>,</w:t>
      </w:r>
      <w:r w:rsidR="002B1A52" w:rsidRPr="003A199C">
        <w:t>5</w:t>
      </w:r>
      <w:r w:rsidRPr="007565C8">
        <w:t xml:space="preserve"> pagina) van het project met focus op de doelstelling(en). De doelstellingen van </w:t>
      </w:r>
      <w:r w:rsidR="00E776C3">
        <w:t>je</w:t>
      </w:r>
      <w:r w:rsidRPr="007565C8">
        <w:t xml:space="preserve"> project </w:t>
      </w:r>
      <w:r w:rsidRPr="00AF76CE">
        <w:t xml:space="preserve">zullen overgenomen worden in de steunovereenkomst </w:t>
      </w:r>
      <w:r w:rsidR="00ED2C2C">
        <w:t xml:space="preserve">en </w:t>
      </w:r>
      <w:r w:rsidRPr="00AF76CE">
        <w:t>zullen na afloop van het project gebruikt worden om na te gaan in welke mate de vooropgestelde doelen werden bereikt. Merk op dat de steunovereenkomst een middelenverbintenis is en geen resultaatsverbintenis.</w:t>
      </w:r>
    </w:p>
    <w:p w14:paraId="4C1BACB9" w14:textId="77777777" w:rsidR="002973F6" w:rsidRDefault="0063141D" w:rsidP="002973F6">
      <w:pPr>
        <w:spacing w:before="120"/>
      </w:pPr>
      <w:r w:rsidRPr="00AF76CE">
        <w:t>Indien het aanvraagdocument</w:t>
      </w:r>
      <w:r w:rsidR="00C115A9" w:rsidRPr="00AF76CE">
        <w:t xml:space="preserve"> van het project</w:t>
      </w:r>
      <w:r w:rsidRPr="00AF76CE">
        <w:t xml:space="preserve"> in het </w:t>
      </w:r>
      <w:r w:rsidR="00F87C3E" w:rsidRPr="00AF76CE">
        <w:t>E</w:t>
      </w:r>
      <w:r w:rsidRPr="00AF76CE">
        <w:t>ngels wordt ingedien</w:t>
      </w:r>
      <w:r w:rsidR="000441A9" w:rsidRPr="00AF76CE">
        <w:t>d</w:t>
      </w:r>
      <w:r w:rsidR="00C115A9" w:rsidRPr="00AF76CE">
        <w:t xml:space="preserve">, moet </w:t>
      </w:r>
      <w:r w:rsidRPr="00AF76CE">
        <w:t>de samenvatting</w:t>
      </w:r>
      <w:r w:rsidR="00C115A9" w:rsidRPr="00AF76CE">
        <w:t xml:space="preserve"> zowel in het Nederlands als in het Engels opgemaakt worden.</w:t>
      </w:r>
      <w:r w:rsidR="002973F6">
        <w:t xml:space="preserve"> </w:t>
      </w:r>
    </w:p>
    <w:p w14:paraId="52C9DE64" w14:textId="5CBE1D48" w:rsidR="00B82AFD" w:rsidRPr="00AF76CE" w:rsidRDefault="00B82AFD" w:rsidP="002973F6">
      <w:pPr>
        <w:spacing w:before="120"/>
      </w:pPr>
      <w:r w:rsidRPr="00AF76CE">
        <w:t xml:space="preserve">Bouw deze </w:t>
      </w:r>
      <w:r w:rsidR="00451633" w:rsidRPr="00AF76CE">
        <w:t>samenvatting</w:t>
      </w:r>
      <w:r w:rsidRPr="00AF76CE">
        <w:t xml:space="preserve"> als volgt</w:t>
      </w:r>
      <w:r w:rsidR="0063141D" w:rsidRPr="00AF76CE">
        <w:t xml:space="preserve"> op</w:t>
      </w:r>
      <w:r w:rsidRPr="00AF76CE">
        <w:t>:</w:t>
      </w:r>
    </w:p>
    <w:p w14:paraId="25659652" w14:textId="77777777" w:rsidR="007565C8" w:rsidRPr="00792CC0" w:rsidRDefault="00BB5B85" w:rsidP="000406AE">
      <w:pPr>
        <w:pStyle w:val="Kop3"/>
        <w:numPr>
          <w:ilvl w:val="0"/>
          <w:numId w:val="0"/>
        </w:numPr>
      </w:pPr>
      <w:r w:rsidRPr="00AF76CE">
        <w:t>Algemeen doel</w:t>
      </w:r>
    </w:p>
    <w:p w14:paraId="45448229" w14:textId="1EC0B3BC" w:rsidR="007565C8" w:rsidRPr="007565C8" w:rsidRDefault="007565C8" w:rsidP="002973F6">
      <w:pPr>
        <w:autoSpaceDE w:val="0"/>
        <w:autoSpaceDN w:val="0"/>
        <w:adjustRightInd w:val="0"/>
        <w:spacing w:before="120"/>
      </w:pPr>
      <w:r w:rsidRPr="007565C8">
        <w:t xml:space="preserve">Beschrijf eerst in enkele zinnen de </w:t>
      </w:r>
      <w:r w:rsidRPr="007565C8">
        <w:rPr>
          <w:u w:val="single"/>
        </w:rPr>
        <w:t>algemene doelstelling</w:t>
      </w:r>
      <w:r w:rsidRPr="007565C8">
        <w:t xml:space="preserve"> van het internationale / interregionale project. Beschrijf vervolgens in een paar zinnen wat de </w:t>
      </w:r>
      <w:r w:rsidRPr="007565C8">
        <w:rPr>
          <w:u w:val="single"/>
        </w:rPr>
        <w:t xml:space="preserve">doelstellingen van </w:t>
      </w:r>
      <w:r w:rsidR="0071460D">
        <w:rPr>
          <w:u w:val="single"/>
        </w:rPr>
        <w:t xml:space="preserve">(elk van) </w:t>
      </w:r>
      <w:r w:rsidR="00257C88">
        <w:rPr>
          <w:u w:val="single"/>
        </w:rPr>
        <w:t>de Vlaamse partners</w:t>
      </w:r>
      <w:r w:rsidRPr="007565C8">
        <w:t xml:space="preserve"> voor het huidige project zijn. </w:t>
      </w:r>
      <w:r w:rsidR="00716F1B" w:rsidRPr="00716F1B">
        <w:t>Beschrijf hiertoe waar je naar streeft met je project. Welke kennisopbouw beoog je in dit project? Geef de essentie van je beoogde innovatie op niveau van product, proces en/of dienstverlening.</w:t>
      </w:r>
    </w:p>
    <w:p w14:paraId="70422579" w14:textId="54F62E36" w:rsidR="00792CC0" w:rsidRPr="00792CC0" w:rsidRDefault="00BB5B85" w:rsidP="000406AE">
      <w:pPr>
        <w:pStyle w:val="Kop3"/>
        <w:numPr>
          <w:ilvl w:val="0"/>
          <w:numId w:val="0"/>
        </w:numPr>
      </w:pPr>
      <w:r w:rsidRPr="00BB5B85">
        <w:t>Concrete doelen en criteria</w:t>
      </w:r>
    </w:p>
    <w:p w14:paraId="34A49735" w14:textId="38E6ACDB" w:rsidR="007565C8" w:rsidRDefault="00716F1B" w:rsidP="002973F6">
      <w:pPr>
        <w:spacing w:before="120"/>
      </w:pPr>
      <w:r w:rsidRPr="00716F1B">
        <w:t>Waar wil je staan met de uitwerking van je innovatie na dit project? Geef concrete en toetsbare resultaten die je</w:t>
      </w:r>
      <w:r w:rsidR="002A3CAC">
        <w:t xml:space="preserve"> </w:t>
      </w:r>
      <w:r w:rsidRPr="00716F1B">
        <w:t xml:space="preserve">wil behalen (SMART). </w:t>
      </w:r>
      <w:r w:rsidR="007565C8">
        <w:t xml:space="preserve">Vermeld bij voorkeur kwantitatieve streefwaarden, eisen, criteria en normen, waarmee </w:t>
      </w:r>
      <w:r w:rsidR="00E776C3">
        <w:t>je</w:t>
      </w:r>
      <w:r w:rsidR="007565C8">
        <w:t xml:space="preserve"> op het einde van het project zal bepalen in welke mate de verwachte resultaten bereikt werden.</w:t>
      </w:r>
      <w:r w:rsidR="002E29B6">
        <w:t xml:space="preserve"> </w:t>
      </w:r>
      <w:r w:rsidR="002E29B6" w:rsidRPr="002973F6">
        <w:t>Indien je met je project een maatschappelijke impact beoogt, dient hier ook een specifieke maatschappelijke doelstelling te worden opgenomen.</w:t>
      </w:r>
      <w:r w:rsidR="0076587B">
        <w:t xml:space="preserve"> </w:t>
      </w:r>
      <w:r w:rsidR="000C0831">
        <w:t>Geef bij elk van de doelen aan op welke partner (</w:t>
      </w:r>
      <w:r w:rsidR="00646ED9">
        <w:t xml:space="preserve">welke </w:t>
      </w:r>
      <w:r w:rsidR="000C0831">
        <w:t xml:space="preserve">onderneming of </w:t>
      </w:r>
      <w:r w:rsidR="00646ED9">
        <w:t xml:space="preserve">welk </w:t>
      </w:r>
      <w:r w:rsidR="000C0831">
        <w:t xml:space="preserve">lokaal </w:t>
      </w:r>
      <w:r w:rsidR="00646ED9">
        <w:t>overheids</w:t>
      </w:r>
      <w:r w:rsidR="000C0831">
        <w:t>bestuur) deze betrekking hebben.</w:t>
      </w:r>
    </w:p>
    <w:p w14:paraId="294996A9" w14:textId="77777777" w:rsidR="00C115A9" w:rsidRDefault="00C115A9" w:rsidP="000406AE">
      <w:pPr>
        <w:pStyle w:val="Kop3"/>
        <w:numPr>
          <w:ilvl w:val="0"/>
          <w:numId w:val="0"/>
        </w:numPr>
      </w:pPr>
      <w:r>
        <w:t>Impact</w:t>
      </w:r>
    </w:p>
    <w:p w14:paraId="2BAA00A6" w14:textId="6794F803" w:rsidR="00B8556D" w:rsidRDefault="00C115A9" w:rsidP="008854B6">
      <w:r>
        <w:t xml:space="preserve">Ervan uitgaande dat de beoogde resultaten gehaald worden, beschrijf bondig </w:t>
      </w:r>
      <w:r w:rsidR="005B29D7">
        <w:t xml:space="preserve">voor </w:t>
      </w:r>
      <w:r w:rsidR="005B29D7" w:rsidRPr="00A934AD">
        <w:rPr>
          <w:u w:val="single"/>
        </w:rPr>
        <w:t>elk van de Vlaamse partners</w:t>
      </w:r>
      <w:r w:rsidR="005B29D7">
        <w:t xml:space="preserve"> (</w:t>
      </w:r>
      <w:r w:rsidR="00E508D9">
        <w:t xml:space="preserve">elke Vlaamse </w:t>
      </w:r>
      <w:r w:rsidR="005B29D7">
        <w:t xml:space="preserve">onderneming en </w:t>
      </w:r>
      <w:r w:rsidR="00E508D9">
        <w:t xml:space="preserve">elk Vlaams </w:t>
      </w:r>
      <w:r w:rsidR="0000003F">
        <w:t xml:space="preserve">lokaal </w:t>
      </w:r>
      <w:r w:rsidR="00E508D9">
        <w:t>overheids</w:t>
      </w:r>
      <w:r w:rsidR="000967B6">
        <w:t>bestuur</w:t>
      </w:r>
      <w:r w:rsidR="005B29D7">
        <w:t xml:space="preserve">) </w:t>
      </w:r>
      <w:r>
        <w:t xml:space="preserve">hoe </w:t>
      </w:r>
      <w:r w:rsidR="005B29D7">
        <w:t>het</w:t>
      </w:r>
      <w:r>
        <w:t xml:space="preserve"> de resultaten gaat </w:t>
      </w:r>
      <w:r w:rsidR="006518EA">
        <w:t xml:space="preserve">benutten </w:t>
      </w:r>
      <w:r>
        <w:t xml:space="preserve">(verbetering van een bestaand product, nieuw product, verbeterd proces, …). Beschrijf de impact </w:t>
      </w:r>
      <w:r w:rsidR="00B8556D">
        <w:t>voor</w:t>
      </w:r>
      <w:r>
        <w:t xml:space="preserve"> </w:t>
      </w:r>
      <w:r w:rsidR="00E508D9">
        <w:t xml:space="preserve">elke </w:t>
      </w:r>
      <w:r w:rsidR="00B8556D">
        <w:t xml:space="preserve">betrokken </w:t>
      </w:r>
      <w:r w:rsidR="00E508D9">
        <w:t>Vlaamse</w:t>
      </w:r>
      <w:r>
        <w:t xml:space="preserve"> </w:t>
      </w:r>
      <w:r w:rsidR="00B8556D">
        <w:t>partner</w:t>
      </w:r>
      <w:r>
        <w:t xml:space="preserve">: </w:t>
      </w:r>
      <w:r w:rsidR="00BB5B85">
        <w:t xml:space="preserve">nieuwe activiteit, </w:t>
      </w:r>
      <w:r>
        <w:t>uitbreiding</w:t>
      </w:r>
      <w:r w:rsidR="00BB5B85">
        <w:t>/behoud</w:t>
      </w:r>
      <w:r>
        <w:t xml:space="preserve"> van een hoofdactiviteit/deelactiviteit, …. </w:t>
      </w:r>
    </w:p>
    <w:p w14:paraId="12842CEF" w14:textId="37EF4CE1" w:rsidR="00A934AD" w:rsidRDefault="00193996" w:rsidP="008854B6">
      <w:r>
        <w:t>Voor de ondernemingen: b</w:t>
      </w:r>
      <w:r w:rsidR="002E29B6" w:rsidRPr="002973F6">
        <w:t>eschrijf ook de economische</w:t>
      </w:r>
      <w:r w:rsidR="002A3CAC">
        <w:t xml:space="preserve"> impact</w:t>
      </w:r>
      <w:r w:rsidR="002E29B6" w:rsidRPr="002973F6">
        <w:t xml:space="preserve"> (tewerkstelling en investeringen) van de resultaten op Vlaams niveau</w:t>
      </w:r>
      <w:r w:rsidR="00474695" w:rsidRPr="002973F6">
        <w:t>.</w:t>
      </w:r>
      <w:r w:rsidR="002973F6" w:rsidRPr="002973F6">
        <w:t xml:space="preserve"> </w:t>
      </w:r>
      <w:r w:rsidR="00B8556D">
        <w:t>D</w:t>
      </w:r>
      <w:r w:rsidR="008854B6" w:rsidRPr="00D56E65">
        <w:t>e totaal toegevoegde waarde in de valorisatieperiode van het project dient minimaal een hefboom 10 te bedragen t.o.v. de gevraagde steun</w:t>
      </w:r>
      <w:r w:rsidR="006518EA">
        <w:t xml:space="preserve"> door de ondernemingen</w:t>
      </w:r>
      <w:r w:rsidR="002A3CAC">
        <w:t xml:space="preserve"> (die s</w:t>
      </w:r>
      <w:r w:rsidR="00D616C7">
        <w:t xml:space="preserve">tandaard </w:t>
      </w:r>
      <w:r w:rsidR="002A3CAC">
        <w:t xml:space="preserve">berekend </w:t>
      </w:r>
      <w:r w:rsidR="00D616C7">
        <w:t xml:space="preserve">wordt </w:t>
      </w:r>
      <w:r w:rsidR="002A3CAC">
        <w:t xml:space="preserve">op </w:t>
      </w:r>
      <w:r w:rsidR="00D616C7">
        <w:t>een valorisatieperiode v</w:t>
      </w:r>
      <w:r w:rsidR="008854B6" w:rsidRPr="00D56E65">
        <w:t>an 5 jaar na het eind van het project</w:t>
      </w:r>
      <w:r w:rsidR="00B4102A">
        <w:t>)</w:t>
      </w:r>
      <w:r w:rsidR="008854B6" w:rsidRPr="00D56E65">
        <w:t>.</w:t>
      </w:r>
      <w:r w:rsidR="008854B6">
        <w:t xml:space="preserve"> </w:t>
      </w:r>
    </w:p>
    <w:p w14:paraId="2114A504" w14:textId="5E2F2E34" w:rsidR="008854B6" w:rsidRDefault="00D823FE" w:rsidP="008854B6">
      <w:r>
        <w:t xml:space="preserve">Voor de lokale overheidsbesturen (en indien van toepassing </w:t>
      </w:r>
      <w:r w:rsidR="00D163A7">
        <w:t xml:space="preserve">ook voor de ondernemingen): beschrijf de </w:t>
      </w:r>
      <w:r w:rsidR="008854B6">
        <w:t xml:space="preserve">maatschappelijke meerwaarde </w:t>
      </w:r>
      <w:r w:rsidR="00D163A7">
        <w:t xml:space="preserve">die dit project </w:t>
      </w:r>
      <w:r w:rsidR="008854B6">
        <w:t>creëert.</w:t>
      </w:r>
    </w:p>
    <w:p w14:paraId="4786783E" w14:textId="77777777" w:rsidR="00A13256" w:rsidRPr="00A13256" w:rsidRDefault="00A13256" w:rsidP="00965E2C">
      <w:pPr>
        <w:pStyle w:val="Kop1"/>
      </w:pPr>
      <w:r>
        <w:t>Motivering van het onderzoeks</w:t>
      </w:r>
      <w:r w:rsidR="00364AF7">
        <w:t xml:space="preserve">-, </w:t>
      </w:r>
      <w:r>
        <w:t>ontwikkelingsgehalte</w:t>
      </w:r>
    </w:p>
    <w:p w14:paraId="3B403CF7" w14:textId="64702ED7" w:rsidR="00B8556D" w:rsidRPr="007627AE" w:rsidRDefault="001773F1" w:rsidP="002973F6">
      <w:pPr>
        <w:spacing w:before="120"/>
        <w:rPr>
          <w:u w:val="single"/>
          <w:lang w:val="nl-BE"/>
        </w:rPr>
      </w:pPr>
      <w:r w:rsidRPr="007627AE">
        <w:rPr>
          <w:u w:val="single"/>
          <w:lang w:val="nl-BE"/>
        </w:rPr>
        <w:t xml:space="preserve">Voor </w:t>
      </w:r>
      <w:r w:rsidR="007627AE">
        <w:rPr>
          <w:u w:val="single"/>
          <w:lang w:val="nl-BE"/>
        </w:rPr>
        <w:t xml:space="preserve">elk van de betrokken Vlaamse </w:t>
      </w:r>
      <w:r w:rsidRPr="007627AE">
        <w:rPr>
          <w:u w:val="single"/>
          <w:lang w:val="nl-BE"/>
        </w:rPr>
        <w:t>ondernemingen:</w:t>
      </w:r>
    </w:p>
    <w:p w14:paraId="0CBFB04D" w14:textId="248FC9DF" w:rsidR="00A13256" w:rsidRDefault="00A13256" w:rsidP="002973F6">
      <w:pPr>
        <w:spacing w:before="120"/>
      </w:pPr>
      <w:r w:rsidRPr="00A13256">
        <w:rPr>
          <w:lang w:val="nl-BE"/>
        </w:rPr>
        <w:t xml:space="preserve">Voor onderzoeksprojecten: geef aan </w:t>
      </w:r>
      <w:r>
        <w:rPr>
          <w:lang w:val="nl-BE"/>
        </w:rPr>
        <w:t xml:space="preserve">voor </w:t>
      </w:r>
      <w:r w:rsidRPr="00A13256">
        <w:rPr>
          <w:lang w:val="nl-BE"/>
        </w:rPr>
        <w:t xml:space="preserve">de werkpakketten </w:t>
      </w:r>
      <w:r>
        <w:rPr>
          <w:lang w:val="nl-BE"/>
        </w:rPr>
        <w:t xml:space="preserve">waarbij </w:t>
      </w:r>
      <w:r w:rsidR="00E776C3">
        <w:rPr>
          <w:lang w:val="nl-BE"/>
        </w:rPr>
        <w:t>je</w:t>
      </w:r>
      <w:r>
        <w:rPr>
          <w:lang w:val="nl-BE"/>
        </w:rPr>
        <w:t xml:space="preserve"> betrokken bent welke</w:t>
      </w:r>
      <w:r w:rsidR="00B4102A">
        <w:rPr>
          <w:lang w:val="nl-BE"/>
        </w:rPr>
        <w:t xml:space="preserve"> </w:t>
      </w:r>
      <w:r w:rsidR="00B4102A" w:rsidRPr="00B4102A">
        <w:rPr>
          <w:lang w:val="nl-BE"/>
        </w:rPr>
        <w:t xml:space="preserve"> (of indien relevant: projectdelen) </w:t>
      </w:r>
      <w:r w:rsidRPr="00A13256">
        <w:rPr>
          <w:lang w:val="nl-BE"/>
        </w:rPr>
        <w:t xml:space="preserve">onderzoek </w:t>
      </w:r>
      <w:r>
        <w:rPr>
          <w:lang w:val="nl-BE"/>
        </w:rPr>
        <w:t xml:space="preserve">zijn </w:t>
      </w:r>
      <w:r w:rsidRPr="00A13256">
        <w:rPr>
          <w:lang w:val="nl-BE"/>
        </w:rPr>
        <w:t>en welke ontwikkeling</w:t>
      </w:r>
      <w:r>
        <w:rPr>
          <w:rStyle w:val="Voetnootmarkering"/>
        </w:rPr>
        <w:footnoteReference w:id="2"/>
      </w:r>
      <w:r w:rsidR="00B4102A">
        <w:rPr>
          <w:lang w:val="nl-BE"/>
        </w:rPr>
        <w:t xml:space="preserve"> zijn</w:t>
      </w:r>
      <w:r>
        <w:t>.</w:t>
      </w:r>
    </w:p>
    <w:p w14:paraId="72CF326F" w14:textId="795566B4" w:rsidR="007F659B" w:rsidRPr="00CD0699" w:rsidRDefault="007F659B" w:rsidP="002973F6">
      <w:pPr>
        <w:spacing w:before="120"/>
        <w:rPr>
          <w:u w:val="single"/>
          <w:lang w:val="nl-BE"/>
        </w:rPr>
      </w:pPr>
      <w:r w:rsidRPr="7B3187A2">
        <w:rPr>
          <w:u w:val="single"/>
        </w:rPr>
        <w:t xml:space="preserve">Voor elke Vlaamse partner (ondernemingen en </w:t>
      </w:r>
      <w:r w:rsidR="00DB7ED7" w:rsidRPr="7B3187A2">
        <w:rPr>
          <w:u w:val="single"/>
        </w:rPr>
        <w:t xml:space="preserve">lokale </w:t>
      </w:r>
      <w:r w:rsidR="19CBF5E6" w:rsidRPr="7B3187A2">
        <w:rPr>
          <w:u w:val="single"/>
        </w:rPr>
        <w:t>overheids</w:t>
      </w:r>
      <w:r w:rsidR="00DB7ED7" w:rsidRPr="7B3187A2">
        <w:rPr>
          <w:u w:val="single"/>
        </w:rPr>
        <w:t>besturen</w:t>
      </w:r>
      <w:r w:rsidRPr="7B3187A2">
        <w:rPr>
          <w:u w:val="single"/>
        </w:rPr>
        <w:t>):</w:t>
      </w:r>
    </w:p>
    <w:p w14:paraId="30DB4248" w14:textId="393B1B33" w:rsidR="00A13256" w:rsidRDefault="00CD0699" w:rsidP="002973F6">
      <w:pPr>
        <w:spacing w:before="120"/>
        <w:rPr>
          <w:lang w:val="nl-BE"/>
        </w:rPr>
      </w:pPr>
      <w:r>
        <w:rPr>
          <w:lang w:val="nl-BE"/>
        </w:rPr>
        <w:lastRenderedPageBreak/>
        <w:t>B</w:t>
      </w:r>
      <w:r w:rsidR="00A13256" w:rsidRPr="00A13256">
        <w:rPr>
          <w:lang w:val="nl-BE"/>
        </w:rPr>
        <w:t xml:space="preserve">eschrijf de </w:t>
      </w:r>
      <w:r w:rsidR="00A13256" w:rsidRPr="005F21E1">
        <w:rPr>
          <w:u w:val="single"/>
          <w:lang w:val="nl-BE"/>
        </w:rPr>
        <w:t>uitdagingen</w:t>
      </w:r>
      <w:r w:rsidR="00A13256" w:rsidRPr="00A13256">
        <w:rPr>
          <w:lang w:val="nl-BE"/>
        </w:rPr>
        <w:t xml:space="preserve"> en </w:t>
      </w:r>
      <w:r w:rsidR="00A13256" w:rsidRPr="005F21E1">
        <w:rPr>
          <w:u w:val="single"/>
          <w:lang w:val="nl-BE"/>
        </w:rPr>
        <w:t>risico's</w:t>
      </w:r>
      <w:r w:rsidR="00A13256" w:rsidRPr="00A13256">
        <w:rPr>
          <w:lang w:val="nl-BE"/>
        </w:rPr>
        <w:t xml:space="preserve"> met betrekking tot de </w:t>
      </w:r>
      <w:r w:rsidR="00A13256" w:rsidRPr="005F21E1">
        <w:rPr>
          <w:u w:val="single"/>
          <w:lang w:val="nl-BE"/>
        </w:rPr>
        <w:t xml:space="preserve">taken die </w:t>
      </w:r>
      <w:r w:rsidR="00E776C3">
        <w:rPr>
          <w:u w:val="single"/>
          <w:lang w:val="nl-BE"/>
        </w:rPr>
        <w:t>je</w:t>
      </w:r>
      <w:r w:rsidR="00A13256" w:rsidRPr="005F21E1">
        <w:rPr>
          <w:u w:val="single"/>
          <w:lang w:val="nl-BE"/>
        </w:rPr>
        <w:t xml:space="preserve"> uitvoert</w:t>
      </w:r>
      <w:r w:rsidR="00A13256" w:rsidRPr="00A13256">
        <w:rPr>
          <w:lang w:val="nl-BE"/>
        </w:rPr>
        <w:t xml:space="preserve"> in de verschillende werkpakketten waarbij </w:t>
      </w:r>
      <w:r w:rsidR="00E776C3">
        <w:rPr>
          <w:lang w:val="nl-BE"/>
        </w:rPr>
        <w:t>je</w:t>
      </w:r>
      <w:r w:rsidR="00A13256" w:rsidRPr="00A13256">
        <w:rPr>
          <w:lang w:val="nl-BE"/>
        </w:rPr>
        <w:t xml:space="preserve"> betrokken bent. Leg uit in welke mate nieuwe kennis, inzichten en vaardigheden worden</w:t>
      </w:r>
      <w:r w:rsidR="00A13256">
        <w:rPr>
          <w:lang w:val="nl-BE"/>
        </w:rPr>
        <w:t xml:space="preserve"> opgebouwd</w:t>
      </w:r>
      <w:r w:rsidR="00A13256" w:rsidRPr="00A13256">
        <w:rPr>
          <w:lang w:val="nl-BE"/>
        </w:rPr>
        <w:t xml:space="preserve">. </w:t>
      </w:r>
      <w:r w:rsidR="00571AB5">
        <w:rPr>
          <w:lang w:val="nl-BE"/>
        </w:rPr>
        <w:t>Het onderscheid t.o.v.</w:t>
      </w:r>
      <w:r w:rsidR="00A13256" w:rsidRPr="00A13256">
        <w:rPr>
          <w:lang w:val="nl-BE"/>
        </w:rPr>
        <w:t xml:space="preserve"> routine</w:t>
      </w:r>
      <w:r w:rsidR="00B4102A">
        <w:rPr>
          <w:lang w:val="nl-BE"/>
        </w:rPr>
        <w:t xml:space="preserve">matige </w:t>
      </w:r>
      <w:r w:rsidR="00A13256" w:rsidRPr="00A13256">
        <w:rPr>
          <w:lang w:val="nl-BE"/>
        </w:rPr>
        <w:t xml:space="preserve">verbeteringen en implementatie </w:t>
      </w:r>
      <w:r w:rsidR="00571AB5">
        <w:rPr>
          <w:lang w:val="nl-BE"/>
        </w:rPr>
        <w:t xml:space="preserve">dient </w:t>
      </w:r>
      <w:r w:rsidR="00B4102A">
        <w:rPr>
          <w:lang w:val="nl-BE"/>
        </w:rPr>
        <w:t>gemotiveerd</w:t>
      </w:r>
      <w:r w:rsidR="00A13256" w:rsidRPr="00A13256">
        <w:rPr>
          <w:lang w:val="nl-BE"/>
        </w:rPr>
        <w:t xml:space="preserve"> worden.</w:t>
      </w:r>
    </w:p>
    <w:p w14:paraId="668A827F" w14:textId="71EE8229" w:rsidR="00A13256" w:rsidRDefault="00A13256" w:rsidP="002973F6">
      <w:pPr>
        <w:spacing w:before="120"/>
        <w:rPr>
          <w:lang w:val="nl-BE"/>
        </w:rPr>
      </w:pPr>
      <w:r w:rsidRPr="00A13256">
        <w:rPr>
          <w:lang w:val="nl-BE"/>
        </w:rPr>
        <w:t>D</w:t>
      </w:r>
      <w:r w:rsidR="00364AF7">
        <w:rPr>
          <w:lang w:val="nl-BE"/>
        </w:rPr>
        <w:t xml:space="preserve">e beschrijving van de motivering van het onderzoeks-, ontwikkelingsgehalte wordt beperkt </w:t>
      </w:r>
      <w:r w:rsidRPr="00A13256">
        <w:rPr>
          <w:lang w:val="nl-BE"/>
        </w:rPr>
        <w:t xml:space="preserve">tot </w:t>
      </w:r>
      <w:r w:rsidR="00494040">
        <w:rPr>
          <w:lang w:val="nl-BE"/>
        </w:rPr>
        <w:t>1</w:t>
      </w:r>
      <w:r w:rsidRPr="00A13256">
        <w:rPr>
          <w:lang w:val="nl-BE"/>
        </w:rPr>
        <w:t xml:space="preserve"> pagina</w:t>
      </w:r>
      <w:r w:rsidR="00494040" w:rsidRPr="003A199C">
        <w:rPr>
          <w:lang w:val="nl-BE"/>
        </w:rPr>
        <w:t>/partner</w:t>
      </w:r>
      <w:r w:rsidRPr="00A13256">
        <w:rPr>
          <w:lang w:val="nl-BE"/>
        </w:rPr>
        <w:t>.</w:t>
      </w:r>
    </w:p>
    <w:p w14:paraId="749F0F36" w14:textId="77777777" w:rsidR="002D615C" w:rsidRDefault="002D615C" w:rsidP="00965E2C">
      <w:pPr>
        <w:pStyle w:val="Kop1"/>
      </w:pPr>
      <w:r>
        <w:t>Impact</w:t>
      </w:r>
    </w:p>
    <w:p w14:paraId="15178F2B" w14:textId="68BD0259" w:rsidR="002D615C" w:rsidRDefault="002D615C" w:rsidP="002973F6">
      <w:pPr>
        <w:spacing w:before="120"/>
      </w:pPr>
      <w:r>
        <w:t xml:space="preserve">In deze rubriek vragen we hoe de realisatie van dit project waarde zal creëren voor de </w:t>
      </w:r>
      <w:r w:rsidR="00B4102A">
        <w:t xml:space="preserve">Vlaamse </w:t>
      </w:r>
      <w:r>
        <w:t>bedrijfspartners</w:t>
      </w:r>
      <w:r w:rsidR="005F1EE4">
        <w:t xml:space="preserve">, de Vlaamse </w:t>
      </w:r>
      <w:r w:rsidR="00DB7ED7">
        <w:t xml:space="preserve">lokale </w:t>
      </w:r>
      <w:r w:rsidR="13E991A4">
        <w:t>overheids</w:t>
      </w:r>
      <w:r w:rsidR="00DB7ED7">
        <w:t>besturen</w:t>
      </w:r>
      <w:r w:rsidR="005F1EE4">
        <w:t xml:space="preserve"> </w:t>
      </w:r>
      <w:r>
        <w:t>en voor Vlaanderen.</w:t>
      </w:r>
    </w:p>
    <w:p w14:paraId="43DC2489" w14:textId="5313B159" w:rsidR="002D615C" w:rsidRDefault="002D615C" w:rsidP="002973F6">
      <w:pPr>
        <w:spacing w:before="120"/>
      </w:pPr>
      <w:r>
        <w:t xml:space="preserve">Dit deel wordt typisch uitgewerkt </w:t>
      </w:r>
      <w:r w:rsidRPr="00D55B0D">
        <w:t xml:space="preserve">op </w:t>
      </w:r>
      <w:r w:rsidR="00494040" w:rsidRPr="003A199C">
        <w:t>max</w:t>
      </w:r>
      <w:r w:rsidRPr="003A199C">
        <w:t xml:space="preserve"> 10 pagina’s</w:t>
      </w:r>
      <w:r w:rsidR="00590CA2" w:rsidRPr="003A199C">
        <w:t>/partner</w:t>
      </w:r>
      <w:r>
        <w:t>, inclusief figuren.</w:t>
      </w:r>
    </w:p>
    <w:p w14:paraId="6F727349" w14:textId="77777777" w:rsidR="002D615C" w:rsidRPr="003E1F04" w:rsidRDefault="002D615C" w:rsidP="002D615C">
      <w:pPr>
        <w:rPr>
          <w:strike/>
        </w:rPr>
      </w:pPr>
    </w:p>
    <w:p w14:paraId="14BD975B" w14:textId="055D6239" w:rsidR="002D615C" w:rsidRPr="0091710E" w:rsidRDefault="002D615C" w:rsidP="001E3A05">
      <w:pPr>
        <w:pStyle w:val="Kop2"/>
        <w:rPr>
          <w:lang w:val="nl-BE"/>
        </w:rPr>
      </w:pPr>
      <w:bookmarkStart w:id="0" w:name="_Hlk495421645"/>
      <w:bookmarkStart w:id="1" w:name="_Ref494685346"/>
      <w:r w:rsidRPr="0091710E">
        <w:rPr>
          <w:lang w:val="nl-BE"/>
        </w:rPr>
        <w:t>Strategisch belang project voor de o</w:t>
      </w:r>
      <w:r w:rsidR="00350238" w:rsidRPr="0091710E">
        <w:rPr>
          <w:lang w:val="nl-BE"/>
        </w:rPr>
        <w:t>rganisatie</w:t>
      </w:r>
    </w:p>
    <w:bookmarkEnd w:id="0"/>
    <w:p w14:paraId="099F05FD" w14:textId="04040837" w:rsidR="00587A98" w:rsidRDefault="00587A98" w:rsidP="002973F6">
      <w:pPr>
        <w:spacing w:before="120"/>
      </w:pPr>
      <w:r>
        <w:t>Voor elk van de betrokken Vlaamse partners:</w:t>
      </w:r>
    </w:p>
    <w:p w14:paraId="48643DD3" w14:textId="72EC0E41" w:rsidR="002D615C" w:rsidRDefault="0012587D" w:rsidP="002973F6">
      <w:pPr>
        <w:spacing w:before="120"/>
      </w:pPr>
      <w:r>
        <w:t>Voor de ondernemingen: g</w:t>
      </w:r>
      <w:r w:rsidR="002D615C" w:rsidRPr="002D615C">
        <w:t xml:space="preserve">eef het ruimere strategisch belang van het project voor de </w:t>
      </w:r>
      <w:r>
        <w:t>onderneming</w:t>
      </w:r>
      <w:r w:rsidR="002D615C" w:rsidRPr="002D615C">
        <w:t xml:space="preserve"> aan. Situeer in grote lijnen de positie van de </w:t>
      </w:r>
      <w:r>
        <w:t>onderneming</w:t>
      </w:r>
      <w:r w:rsidR="002D615C" w:rsidRPr="002D615C">
        <w:t xml:space="preserve"> op dit terrein ten opzichte van andere o</w:t>
      </w:r>
      <w:r>
        <w:t>ndernemingen</w:t>
      </w:r>
      <w:r w:rsidR="002D615C" w:rsidRPr="002D615C">
        <w:t xml:space="preserve"> en kennisspelers.</w:t>
      </w:r>
      <w:r w:rsidR="004A6AE0" w:rsidRPr="004A6AE0">
        <w:t xml:space="preserve"> </w:t>
      </w:r>
      <w:r w:rsidR="004A6AE0" w:rsidRPr="002D615C">
        <w:t>Beschrijf en onderbouw hoe het project voor de o</w:t>
      </w:r>
      <w:r w:rsidR="004A6AE0">
        <w:t>nderneming</w:t>
      </w:r>
      <w:r w:rsidR="004A6AE0" w:rsidRPr="002D615C">
        <w:t xml:space="preserve"> een verschil kan betekenen en onderbouw dit. Positioneer het project in een ruimere </w:t>
      </w:r>
      <w:r w:rsidR="004A6AE0">
        <w:t xml:space="preserve">industriële </w:t>
      </w:r>
      <w:r w:rsidR="004A6AE0" w:rsidRPr="002D615C">
        <w:t>O&amp;O/innovatiestrategie</w:t>
      </w:r>
      <w:r w:rsidR="004A6AE0">
        <w:t>.</w:t>
      </w:r>
    </w:p>
    <w:p w14:paraId="732840C8" w14:textId="640F5CC3" w:rsidR="0012587D" w:rsidRPr="004A6AE0" w:rsidRDefault="000460CF" w:rsidP="002973F6">
      <w:pPr>
        <w:spacing w:before="120"/>
      </w:pPr>
      <w:r>
        <w:t xml:space="preserve">Voor de lokale </w:t>
      </w:r>
      <w:r w:rsidR="03028D46">
        <w:t>overheids</w:t>
      </w:r>
      <w:r>
        <w:t xml:space="preserve">besturen: </w:t>
      </w:r>
      <w:r w:rsidR="000365FC">
        <w:t xml:space="preserve">geef </w:t>
      </w:r>
      <w:r w:rsidR="00C76C0B">
        <w:t>in grote lijnen aan in welke mate</w:t>
      </w:r>
      <w:r w:rsidR="000365FC">
        <w:t xml:space="preserve"> het project </w:t>
      </w:r>
      <w:r w:rsidR="0012587D" w:rsidRPr="7B3187A2">
        <w:rPr>
          <w:rFonts w:cs="Calibri"/>
        </w:rPr>
        <w:t xml:space="preserve">inspeelt op </w:t>
      </w:r>
      <w:r w:rsidR="000365FC" w:rsidRPr="7B3187A2">
        <w:rPr>
          <w:rFonts w:cs="Calibri"/>
        </w:rPr>
        <w:t xml:space="preserve">de huidige </w:t>
      </w:r>
      <w:r w:rsidR="0012587D" w:rsidRPr="7B3187A2">
        <w:rPr>
          <w:rFonts w:cs="Calibri"/>
        </w:rPr>
        <w:t xml:space="preserve">noden en opportuniteiten van </w:t>
      </w:r>
      <w:r w:rsidR="000365FC" w:rsidRPr="7B3187A2">
        <w:rPr>
          <w:rFonts w:cs="Calibri"/>
        </w:rPr>
        <w:t>de organisatie</w:t>
      </w:r>
      <w:r w:rsidR="003F7C1A" w:rsidRPr="7B3187A2">
        <w:rPr>
          <w:rFonts w:cs="Calibri"/>
        </w:rPr>
        <w:t xml:space="preserve">. Geef aan wat de toegevoegde waarde en </w:t>
      </w:r>
      <w:proofErr w:type="spellStart"/>
      <w:r w:rsidR="003F7C1A" w:rsidRPr="7B3187A2">
        <w:rPr>
          <w:rFonts w:cs="Calibri"/>
        </w:rPr>
        <w:t>additionaliteit</w:t>
      </w:r>
      <w:proofErr w:type="spellEnd"/>
      <w:r w:rsidR="003F7C1A" w:rsidRPr="7B3187A2">
        <w:rPr>
          <w:rFonts w:cs="Calibri"/>
        </w:rPr>
        <w:t xml:space="preserve"> van het project is ten opzichte van de projecten die al lopen en de projecten die al uitgevoerd zijn</w:t>
      </w:r>
      <w:r w:rsidR="004A6AE0" w:rsidRPr="7B3187A2">
        <w:rPr>
          <w:rFonts w:cs="Calibri"/>
        </w:rPr>
        <w:t>.</w:t>
      </w:r>
    </w:p>
    <w:p w14:paraId="6C646C82" w14:textId="77777777" w:rsidR="002D615C" w:rsidRPr="004D6125" w:rsidRDefault="002D615C" w:rsidP="002D615C">
      <w:pPr>
        <w:autoSpaceDE w:val="0"/>
        <w:autoSpaceDN w:val="0"/>
        <w:adjustRightInd w:val="0"/>
        <w:rPr>
          <w:rFonts w:cs="Calibri"/>
          <w:lang w:val="nl-BE" w:eastAsia="nl-BE"/>
        </w:rPr>
      </w:pPr>
    </w:p>
    <w:p w14:paraId="63A39C87" w14:textId="47381E7F" w:rsidR="002D615C" w:rsidRPr="0091710E" w:rsidRDefault="006379BA" w:rsidP="001E3A05">
      <w:pPr>
        <w:pStyle w:val="Kop2"/>
        <w:rPr>
          <w:lang w:val="nl-BE"/>
        </w:rPr>
      </w:pPr>
      <w:r w:rsidRPr="0091710E">
        <w:rPr>
          <w:lang w:val="nl-BE"/>
        </w:rPr>
        <w:t>Meerwaarde van de projectresultaten voor de o</w:t>
      </w:r>
      <w:r w:rsidR="00587A98" w:rsidRPr="0091710E">
        <w:rPr>
          <w:lang w:val="nl-BE"/>
        </w:rPr>
        <w:t>rganisatie</w:t>
      </w:r>
    </w:p>
    <w:p w14:paraId="32FEFCD9" w14:textId="040B844E" w:rsidR="00280268" w:rsidRDefault="002D615C" w:rsidP="002973F6">
      <w:pPr>
        <w:autoSpaceDE w:val="0"/>
        <w:autoSpaceDN w:val="0"/>
        <w:adjustRightInd w:val="0"/>
        <w:spacing w:before="120"/>
        <w:rPr>
          <w:rFonts w:cs="Calibri"/>
          <w:lang w:val="nl-BE" w:eastAsia="nl-BE"/>
        </w:rPr>
      </w:pPr>
      <w:r w:rsidRPr="7B3187A2">
        <w:rPr>
          <w:rFonts w:cs="Calibri"/>
          <w:lang w:val="nl-BE"/>
        </w:rPr>
        <w:t>Verduidelijk hoe de beoogde kennisopbouw binnen dit project kan omgezet worden in concrete innovaties/resultaten, die een duidelijk competitief voordeel opleveren voor de onderneming</w:t>
      </w:r>
      <w:r w:rsidR="00C158CD" w:rsidRPr="7B3187A2">
        <w:rPr>
          <w:rFonts w:cs="Calibri"/>
          <w:lang w:val="nl-BE"/>
        </w:rPr>
        <w:t xml:space="preserve"> of een duidelijke toegevoegde waarde leveren voor</w:t>
      </w:r>
      <w:r w:rsidR="00992610" w:rsidRPr="7B3187A2">
        <w:rPr>
          <w:rFonts w:cs="Calibri"/>
          <w:lang w:val="nl-BE"/>
        </w:rPr>
        <w:t xml:space="preserve"> het lokaal </w:t>
      </w:r>
      <w:r w:rsidR="522FCA82" w:rsidRPr="7B3187A2">
        <w:rPr>
          <w:rFonts w:cs="Calibri"/>
          <w:lang w:val="nl-BE"/>
        </w:rPr>
        <w:t>overheids</w:t>
      </w:r>
      <w:r w:rsidR="00992610" w:rsidRPr="7B3187A2">
        <w:rPr>
          <w:rFonts w:cs="Calibri"/>
          <w:lang w:val="nl-BE"/>
        </w:rPr>
        <w:t>bestuur</w:t>
      </w:r>
      <w:r w:rsidRPr="7B3187A2">
        <w:rPr>
          <w:rFonts w:cs="Calibri"/>
          <w:lang w:val="nl-BE"/>
        </w:rPr>
        <w:t>.</w:t>
      </w:r>
      <w:r w:rsidR="00E64299" w:rsidRPr="7B3187A2">
        <w:rPr>
          <w:rFonts w:cs="Calibri"/>
          <w:lang w:val="nl-BE"/>
        </w:rPr>
        <w:t xml:space="preserve"> </w:t>
      </w:r>
      <w:r w:rsidRPr="7B3187A2">
        <w:rPr>
          <w:rFonts w:cs="Calibri"/>
          <w:lang w:val="nl-BE" w:eastAsia="nl-BE"/>
        </w:rPr>
        <w:t xml:space="preserve">Beschrijf deze concrete innovaties/resultaten. </w:t>
      </w:r>
    </w:p>
    <w:p w14:paraId="78536612" w14:textId="77777777" w:rsidR="000D6EA4" w:rsidRDefault="00320246" w:rsidP="002973F6">
      <w:pPr>
        <w:autoSpaceDE w:val="0"/>
        <w:autoSpaceDN w:val="0"/>
        <w:adjustRightInd w:val="0"/>
        <w:spacing w:before="120"/>
        <w:rPr>
          <w:rFonts w:cs="Calibri"/>
          <w:lang w:val="nl-BE" w:eastAsia="nl-BE"/>
        </w:rPr>
      </w:pPr>
      <w:r>
        <w:rPr>
          <w:rFonts w:cs="Calibri"/>
          <w:lang w:val="nl-BE" w:eastAsia="nl-BE"/>
        </w:rPr>
        <w:t xml:space="preserve">Voor de ondernemingen: </w:t>
      </w:r>
    </w:p>
    <w:p w14:paraId="03E42506" w14:textId="5F092D8B" w:rsidR="00280268" w:rsidRPr="0091710E" w:rsidRDefault="5A12113F" w:rsidP="0091710E">
      <w:pPr>
        <w:pStyle w:val="Lijstalinea"/>
        <w:numPr>
          <w:ilvl w:val="0"/>
          <w:numId w:val="26"/>
        </w:numPr>
        <w:autoSpaceDE w:val="0"/>
        <w:autoSpaceDN w:val="0"/>
        <w:adjustRightInd w:val="0"/>
        <w:spacing w:before="120"/>
        <w:rPr>
          <w:rFonts w:cs="Calibri"/>
          <w:lang w:eastAsia="nl-BE"/>
        </w:rPr>
      </w:pPr>
      <w:r w:rsidRPr="1C13567D">
        <w:rPr>
          <w:rFonts w:cs="Calibri"/>
          <w:lang w:eastAsia="nl-BE"/>
        </w:rPr>
        <w:t>H</w:t>
      </w:r>
      <w:r w:rsidR="002D615C" w:rsidRPr="1C13567D">
        <w:rPr>
          <w:rFonts w:cs="Calibri"/>
          <w:lang w:eastAsia="nl-BE"/>
        </w:rPr>
        <w:t xml:space="preserve">oe en in welke mate zullen ze bijdragen tot de verdere ontwikkeling (groei, behoud, </w:t>
      </w:r>
      <w:r w:rsidR="002D615C" w:rsidRPr="1C13567D">
        <w:rPr>
          <w:rFonts w:cs="Calibri"/>
        </w:rPr>
        <w:t>diversificatie, transitie naar andere businessmodellen/activiteiten/platformen, doorbraakinnovaties</w:t>
      </w:r>
      <w:r w:rsidR="002D615C" w:rsidRPr="1C13567D">
        <w:rPr>
          <w:rFonts w:cs="Calibri"/>
          <w:lang w:eastAsia="nl-BE"/>
        </w:rPr>
        <w:t xml:space="preserve">) van de onderneming </w:t>
      </w:r>
      <w:r w:rsidR="001D6018" w:rsidRPr="1C13567D">
        <w:rPr>
          <w:rFonts w:cs="Calibri"/>
          <w:lang w:eastAsia="nl-BE"/>
        </w:rPr>
        <w:t xml:space="preserve">(eventueel </w:t>
      </w:r>
      <w:r w:rsidR="002D615C" w:rsidRPr="1C13567D">
        <w:rPr>
          <w:rFonts w:cs="Calibri"/>
          <w:lang w:eastAsia="nl-BE"/>
        </w:rPr>
        <w:t>op langere termijn</w:t>
      </w:r>
      <w:r w:rsidR="001D6018" w:rsidRPr="1C13567D">
        <w:rPr>
          <w:rFonts w:cs="Calibri"/>
          <w:lang w:eastAsia="nl-BE"/>
        </w:rPr>
        <w:t>)</w:t>
      </w:r>
      <w:r w:rsidR="002D615C" w:rsidRPr="1C13567D">
        <w:rPr>
          <w:rFonts w:cs="Calibri"/>
          <w:lang w:eastAsia="nl-BE"/>
        </w:rPr>
        <w:t>?</w:t>
      </w:r>
      <w:r w:rsidR="00320246" w:rsidRPr="1C13567D">
        <w:rPr>
          <w:rFonts w:cs="Calibri"/>
          <w:lang w:eastAsia="nl-BE"/>
        </w:rPr>
        <w:t xml:space="preserve"> </w:t>
      </w:r>
    </w:p>
    <w:p w14:paraId="02BDCC5C" w14:textId="77777777" w:rsidR="00E73379" w:rsidRPr="00E73A6B" w:rsidRDefault="00E73379" w:rsidP="0091710E">
      <w:pPr>
        <w:pStyle w:val="Lijstalinea"/>
        <w:numPr>
          <w:ilvl w:val="0"/>
          <w:numId w:val="26"/>
        </w:numPr>
        <w:spacing w:before="0"/>
        <w:textAlignment w:val="baseline"/>
        <w:rPr>
          <w:rFonts w:eastAsia="Times New Roman" w:cstheme="majorHAnsi"/>
          <w:lang w:eastAsia="nl-BE"/>
        </w:rPr>
      </w:pPr>
      <w:r w:rsidRPr="00DD625A">
        <w:rPr>
          <w:rFonts w:eastAsia="Times New Roman" w:cstheme="majorHAnsi"/>
          <w:b/>
          <w:bCs/>
          <w:lang w:eastAsia="nl-BE"/>
        </w:rPr>
        <w:t>Enkel voor grote bedrijven (GO):</w:t>
      </w:r>
      <w:r w:rsidRPr="00DD625A">
        <w:rPr>
          <w:rFonts w:eastAsia="Times New Roman" w:cstheme="majorHAnsi"/>
          <w:lang w:eastAsia="nl-BE"/>
        </w:rPr>
        <w:t xml:space="preserve"> kader het project in de roadmap op bedrijfsniveau, waarbij de volgende onderwerpen aan bod moeten komen:</w:t>
      </w:r>
      <w:r w:rsidRPr="00E73A6B">
        <w:rPr>
          <w:rFonts w:eastAsia="Times New Roman" w:cstheme="majorHAnsi"/>
          <w:lang w:eastAsia="nl-BE"/>
        </w:rPr>
        <w:t> </w:t>
      </w:r>
    </w:p>
    <w:p w14:paraId="46559AB2" w14:textId="77777777" w:rsidR="00E73379" w:rsidRPr="00E73A6B" w:rsidRDefault="00E73379" w:rsidP="0091710E">
      <w:pPr>
        <w:numPr>
          <w:ilvl w:val="0"/>
          <w:numId w:val="28"/>
        </w:numPr>
        <w:spacing w:before="0" w:line="240" w:lineRule="auto"/>
        <w:textAlignment w:val="baseline"/>
        <w:rPr>
          <w:rFonts w:asciiTheme="majorHAnsi" w:eastAsia="Times New Roman" w:hAnsiTheme="majorHAnsi" w:cstheme="majorHAnsi"/>
          <w:lang w:val="nl-BE" w:eastAsia="nl-BE"/>
        </w:rPr>
      </w:pPr>
      <w:r w:rsidRPr="00DD625A">
        <w:rPr>
          <w:rFonts w:asciiTheme="majorHAnsi" w:eastAsia="Times New Roman" w:hAnsiTheme="majorHAnsi" w:cstheme="majorHAnsi"/>
          <w:lang w:eastAsia="nl-BE"/>
        </w:rPr>
        <w:t>Inbedding in het Vlaamse ecosysteem: structurele samenwerkingen met kennisinstellingen en kmo’s.</w:t>
      </w:r>
      <w:r w:rsidRPr="00E73A6B">
        <w:rPr>
          <w:rFonts w:asciiTheme="majorHAnsi" w:eastAsia="Times New Roman" w:hAnsiTheme="majorHAnsi" w:cstheme="majorHAnsi"/>
          <w:lang w:val="nl-BE" w:eastAsia="nl-BE"/>
        </w:rPr>
        <w:t> </w:t>
      </w:r>
    </w:p>
    <w:p w14:paraId="5D1C7E20" w14:textId="77777777" w:rsidR="00E73379" w:rsidRPr="00E73A6B" w:rsidRDefault="00E73379" w:rsidP="0091710E">
      <w:pPr>
        <w:numPr>
          <w:ilvl w:val="0"/>
          <w:numId w:val="28"/>
        </w:numPr>
        <w:spacing w:before="0" w:line="240" w:lineRule="auto"/>
        <w:textAlignment w:val="baseline"/>
        <w:rPr>
          <w:rFonts w:asciiTheme="majorHAnsi" w:eastAsia="Times New Roman" w:hAnsiTheme="majorHAnsi" w:cstheme="majorHAnsi"/>
          <w:lang w:val="nl-BE" w:eastAsia="nl-BE"/>
        </w:rPr>
      </w:pPr>
      <w:r w:rsidRPr="00DD625A">
        <w:rPr>
          <w:rFonts w:asciiTheme="majorHAnsi" w:eastAsia="Times New Roman" w:hAnsiTheme="majorHAnsi" w:cstheme="majorHAnsi"/>
          <w:lang w:eastAsia="nl-BE"/>
        </w:rPr>
        <w:t xml:space="preserve">Strategische </w:t>
      </w:r>
      <w:proofErr w:type="spellStart"/>
      <w:r w:rsidRPr="00DD625A">
        <w:rPr>
          <w:rFonts w:asciiTheme="majorHAnsi" w:eastAsia="Times New Roman" w:hAnsiTheme="majorHAnsi" w:cstheme="majorHAnsi"/>
          <w:lang w:eastAsia="nl-BE"/>
        </w:rPr>
        <w:t>roadmap</w:t>
      </w:r>
      <w:proofErr w:type="spellEnd"/>
      <w:r w:rsidRPr="00DD625A">
        <w:rPr>
          <w:rFonts w:asciiTheme="majorHAnsi" w:eastAsia="Times New Roman" w:hAnsiTheme="majorHAnsi" w:cstheme="majorHAnsi"/>
          <w:lang w:eastAsia="nl-BE"/>
        </w:rPr>
        <w:t xml:space="preserve"> van de Vlaamse vestiging. Deze moet aansluiten bij de beleidsprioriteiten: </w:t>
      </w:r>
      <w:r w:rsidRPr="00E73A6B">
        <w:rPr>
          <w:rFonts w:asciiTheme="majorHAnsi" w:eastAsia="Times New Roman" w:hAnsiTheme="majorHAnsi" w:cstheme="majorHAnsi"/>
          <w:lang w:val="nl-BE" w:eastAsia="nl-BE"/>
        </w:rPr>
        <w:t> </w:t>
      </w:r>
    </w:p>
    <w:p w14:paraId="291F6BD7" w14:textId="77777777" w:rsidR="00E73379" w:rsidRPr="00E73A6B" w:rsidRDefault="00E73379" w:rsidP="00E73379">
      <w:pPr>
        <w:numPr>
          <w:ilvl w:val="0"/>
          <w:numId w:val="23"/>
        </w:numPr>
        <w:spacing w:before="0" w:line="240" w:lineRule="auto"/>
        <w:ind w:left="1800" w:firstLine="0"/>
        <w:textAlignment w:val="baseline"/>
        <w:rPr>
          <w:rFonts w:asciiTheme="majorHAnsi" w:eastAsia="Times New Roman" w:hAnsiTheme="majorHAnsi" w:cstheme="majorHAnsi"/>
          <w:lang w:val="nl-BE" w:eastAsia="nl-BE"/>
        </w:rPr>
      </w:pPr>
      <w:r w:rsidRPr="00DD625A">
        <w:rPr>
          <w:rFonts w:asciiTheme="majorHAnsi" w:eastAsia="Times New Roman" w:hAnsiTheme="majorHAnsi" w:cstheme="majorHAnsi"/>
          <w:lang w:eastAsia="nl-BE"/>
        </w:rPr>
        <w:t>Energie/klimaat</w:t>
      </w:r>
      <w:r w:rsidRPr="00E73A6B">
        <w:rPr>
          <w:rFonts w:asciiTheme="majorHAnsi" w:eastAsia="Times New Roman" w:hAnsiTheme="majorHAnsi" w:cstheme="majorHAnsi"/>
          <w:lang w:val="nl-BE" w:eastAsia="nl-BE"/>
        </w:rPr>
        <w:t> </w:t>
      </w:r>
    </w:p>
    <w:p w14:paraId="3578E542" w14:textId="77777777" w:rsidR="00E73379" w:rsidRPr="00E73A6B" w:rsidRDefault="00E73379" w:rsidP="00E73379">
      <w:pPr>
        <w:numPr>
          <w:ilvl w:val="0"/>
          <w:numId w:val="23"/>
        </w:numPr>
        <w:spacing w:before="0" w:line="240" w:lineRule="auto"/>
        <w:ind w:left="1800" w:firstLine="0"/>
        <w:textAlignment w:val="baseline"/>
        <w:rPr>
          <w:rFonts w:asciiTheme="majorHAnsi" w:eastAsia="Times New Roman" w:hAnsiTheme="majorHAnsi" w:cstheme="majorHAnsi"/>
          <w:lang w:val="nl-BE" w:eastAsia="nl-BE"/>
        </w:rPr>
      </w:pPr>
      <w:r w:rsidRPr="00DD625A">
        <w:rPr>
          <w:rFonts w:asciiTheme="majorHAnsi" w:eastAsia="Times New Roman" w:hAnsiTheme="majorHAnsi" w:cstheme="majorHAnsi"/>
          <w:lang w:val="nl-BE" w:eastAsia="nl-BE"/>
        </w:rPr>
        <w:t>Circulaire economie</w:t>
      </w:r>
      <w:r w:rsidRPr="00E73A6B">
        <w:rPr>
          <w:rFonts w:asciiTheme="majorHAnsi" w:eastAsia="Times New Roman" w:hAnsiTheme="majorHAnsi" w:cstheme="majorHAnsi"/>
          <w:lang w:val="nl-BE" w:eastAsia="nl-BE"/>
        </w:rPr>
        <w:t> </w:t>
      </w:r>
    </w:p>
    <w:p w14:paraId="79FFD9C2" w14:textId="77777777" w:rsidR="00E73379" w:rsidRPr="00E73A6B" w:rsidRDefault="00E73379" w:rsidP="00E73379">
      <w:pPr>
        <w:numPr>
          <w:ilvl w:val="0"/>
          <w:numId w:val="23"/>
        </w:numPr>
        <w:spacing w:before="0" w:line="240" w:lineRule="auto"/>
        <w:ind w:left="1800" w:firstLine="0"/>
        <w:textAlignment w:val="baseline"/>
        <w:rPr>
          <w:rFonts w:asciiTheme="majorHAnsi" w:eastAsia="Times New Roman" w:hAnsiTheme="majorHAnsi" w:cstheme="majorHAnsi"/>
          <w:lang w:val="nl-BE" w:eastAsia="nl-BE"/>
        </w:rPr>
      </w:pPr>
      <w:r w:rsidRPr="00DD625A">
        <w:rPr>
          <w:rFonts w:asciiTheme="majorHAnsi" w:eastAsia="Times New Roman" w:hAnsiTheme="majorHAnsi" w:cstheme="majorHAnsi"/>
          <w:lang w:val="nl-BE" w:eastAsia="nl-BE"/>
        </w:rPr>
        <w:t>Milieu, biodiversiteit en waterbeheer</w:t>
      </w:r>
      <w:r w:rsidRPr="00E73A6B">
        <w:rPr>
          <w:rFonts w:asciiTheme="majorHAnsi" w:eastAsia="Times New Roman" w:hAnsiTheme="majorHAnsi" w:cstheme="majorHAnsi"/>
          <w:lang w:val="nl-BE" w:eastAsia="nl-BE"/>
        </w:rPr>
        <w:t> </w:t>
      </w:r>
    </w:p>
    <w:p w14:paraId="6751DDF0" w14:textId="77777777" w:rsidR="00E73379" w:rsidRPr="00E73A6B" w:rsidRDefault="00E73379" w:rsidP="00E73379">
      <w:pPr>
        <w:numPr>
          <w:ilvl w:val="0"/>
          <w:numId w:val="23"/>
        </w:numPr>
        <w:spacing w:before="0" w:line="240" w:lineRule="auto"/>
        <w:ind w:left="1800" w:firstLine="0"/>
        <w:textAlignment w:val="baseline"/>
        <w:rPr>
          <w:rFonts w:asciiTheme="majorHAnsi" w:eastAsia="Times New Roman" w:hAnsiTheme="majorHAnsi" w:cstheme="majorHAnsi"/>
          <w:lang w:val="nl-BE" w:eastAsia="nl-BE"/>
        </w:rPr>
      </w:pPr>
      <w:r w:rsidRPr="00DD625A">
        <w:rPr>
          <w:rFonts w:asciiTheme="majorHAnsi" w:eastAsia="Times New Roman" w:hAnsiTheme="majorHAnsi" w:cstheme="majorHAnsi"/>
          <w:lang w:val="nl-BE" w:eastAsia="nl-BE"/>
        </w:rPr>
        <w:t>Duurzame voeding en voeding strategieën</w:t>
      </w:r>
      <w:r w:rsidRPr="00E73A6B">
        <w:rPr>
          <w:rFonts w:asciiTheme="majorHAnsi" w:eastAsia="Times New Roman" w:hAnsiTheme="majorHAnsi" w:cstheme="majorHAnsi"/>
          <w:lang w:val="nl-BE" w:eastAsia="nl-BE"/>
        </w:rPr>
        <w:t> </w:t>
      </w:r>
    </w:p>
    <w:p w14:paraId="4ABC20C5" w14:textId="77777777" w:rsidR="00E73379" w:rsidRPr="00E73A6B" w:rsidRDefault="00E73379" w:rsidP="00E73379">
      <w:pPr>
        <w:numPr>
          <w:ilvl w:val="0"/>
          <w:numId w:val="23"/>
        </w:numPr>
        <w:spacing w:before="0" w:line="240" w:lineRule="auto"/>
        <w:ind w:left="1800" w:firstLine="0"/>
        <w:textAlignment w:val="baseline"/>
        <w:rPr>
          <w:rFonts w:asciiTheme="majorHAnsi" w:eastAsia="Times New Roman" w:hAnsiTheme="majorHAnsi" w:cstheme="majorHAnsi"/>
          <w:lang w:val="nl-BE" w:eastAsia="nl-BE"/>
        </w:rPr>
      </w:pPr>
      <w:r w:rsidRPr="00DD625A">
        <w:rPr>
          <w:rFonts w:asciiTheme="majorHAnsi" w:eastAsia="Times New Roman" w:hAnsiTheme="majorHAnsi" w:cstheme="majorHAnsi"/>
          <w:lang w:val="nl-BE" w:eastAsia="nl-BE"/>
        </w:rPr>
        <w:t>Mobiliteit en smart cities</w:t>
      </w:r>
      <w:r w:rsidRPr="00E73A6B">
        <w:rPr>
          <w:rFonts w:asciiTheme="majorHAnsi" w:eastAsia="Times New Roman" w:hAnsiTheme="majorHAnsi" w:cstheme="majorHAnsi"/>
          <w:lang w:val="nl-BE" w:eastAsia="nl-BE"/>
        </w:rPr>
        <w:t> </w:t>
      </w:r>
    </w:p>
    <w:p w14:paraId="2E420494" w14:textId="77777777" w:rsidR="00E73379" w:rsidRPr="00E73A6B" w:rsidRDefault="00E73379" w:rsidP="00E73379">
      <w:pPr>
        <w:numPr>
          <w:ilvl w:val="0"/>
          <w:numId w:val="24"/>
        </w:numPr>
        <w:spacing w:before="0" w:line="240" w:lineRule="auto"/>
        <w:ind w:left="1800" w:firstLine="0"/>
        <w:textAlignment w:val="baseline"/>
        <w:rPr>
          <w:rFonts w:asciiTheme="majorHAnsi" w:eastAsia="Times New Roman" w:hAnsiTheme="majorHAnsi" w:cstheme="majorHAnsi"/>
          <w:lang w:val="nl-BE" w:eastAsia="nl-BE"/>
        </w:rPr>
      </w:pPr>
      <w:r w:rsidRPr="00DD625A">
        <w:rPr>
          <w:rFonts w:asciiTheme="majorHAnsi" w:eastAsia="Times New Roman" w:hAnsiTheme="majorHAnsi" w:cstheme="majorHAnsi"/>
          <w:lang w:val="nl-BE" w:eastAsia="nl-BE"/>
        </w:rPr>
        <w:lastRenderedPageBreak/>
        <w:t>Onderwijs en competenties</w:t>
      </w:r>
      <w:r w:rsidRPr="00E73A6B">
        <w:rPr>
          <w:rFonts w:asciiTheme="majorHAnsi" w:eastAsia="Times New Roman" w:hAnsiTheme="majorHAnsi" w:cstheme="majorHAnsi"/>
          <w:lang w:val="nl-BE" w:eastAsia="nl-BE"/>
        </w:rPr>
        <w:t> </w:t>
      </w:r>
    </w:p>
    <w:p w14:paraId="35B66188" w14:textId="77777777" w:rsidR="00E73379" w:rsidRPr="00E73A6B" w:rsidRDefault="00E73379" w:rsidP="00E73379">
      <w:pPr>
        <w:numPr>
          <w:ilvl w:val="0"/>
          <w:numId w:val="24"/>
        </w:numPr>
        <w:spacing w:before="0" w:line="240" w:lineRule="auto"/>
        <w:ind w:left="1800" w:firstLine="0"/>
        <w:textAlignment w:val="baseline"/>
        <w:rPr>
          <w:rFonts w:asciiTheme="majorHAnsi" w:eastAsia="Times New Roman" w:hAnsiTheme="majorHAnsi" w:cstheme="majorHAnsi"/>
          <w:lang w:val="nl-BE" w:eastAsia="nl-BE"/>
        </w:rPr>
      </w:pPr>
      <w:r w:rsidRPr="00DD625A">
        <w:rPr>
          <w:rFonts w:asciiTheme="majorHAnsi" w:eastAsia="Times New Roman" w:hAnsiTheme="majorHAnsi" w:cstheme="majorHAnsi"/>
          <w:lang w:val="nl-BE" w:eastAsia="nl-BE"/>
        </w:rPr>
        <w:t>Gezondheid en zorg</w:t>
      </w:r>
      <w:r w:rsidRPr="00E73A6B">
        <w:rPr>
          <w:rFonts w:asciiTheme="majorHAnsi" w:eastAsia="Times New Roman" w:hAnsiTheme="majorHAnsi" w:cstheme="majorHAnsi"/>
          <w:lang w:val="nl-BE" w:eastAsia="nl-BE"/>
        </w:rPr>
        <w:t> </w:t>
      </w:r>
    </w:p>
    <w:p w14:paraId="05851156" w14:textId="1F12A299" w:rsidR="00E73379" w:rsidRPr="00E614DC" w:rsidRDefault="00E73379" w:rsidP="00E614DC">
      <w:pPr>
        <w:numPr>
          <w:ilvl w:val="0"/>
          <w:numId w:val="29"/>
        </w:numPr>
        <w:spacing w:before="0" w:line="240" w:lineRule="auto"/>
        <w:textAlignment w:val="baseline"/>
        <w:rPr>
          <w:rFonts w:asciiTheme="majorHAnsi" w:eastAsia="Times New Roman" w:hAnsiTheme="majorHAnsi" w:cstheme="majorHAnsi"/>
          <w:lang w:val="nl-BE" w:eastAsia="nl-BE"/>
        </w:rPr>
      </w:pPr>
      <w:r w:rsidRPr="00DD625A">
        <w:rPr>
          <w:rFonts w:asciiTheme="majorHAnsi" w:eastAsia="Times New Roman" w:hAnsiTheme="majorHAnsi" w:cstheme="majorHAnsi"/>
          <w:lang w:eastAsia="nl-BE"/>
        </w:rPr>
        <w:t>Stappen die het bedrijf (i.h.b. de Vlaamse vestiging) wil zetten op vlak van duurzaamheid.</w:t>
      </w:r>
      <w:r w:rsidRPr="00E73A6B">
        <w:rPr>
          <w:rFonts w:asciiTheme="majorHAnsi" w:eastAsia="Times New Roman" w:hAnsiTheme="majorHAnsi" w:cstheme="majorHAnsi"/>
          <w:lang w:val="nl-BE" w:eastAsia="nl-BE"/>
        </w:rPr>
        <w:t> </w:t>
      </w:r>
    </w:p>
    <w:p w14:paraId="1A07C0AD" w14:textId="77777777" w:rsidR="000D6EA4" w:rsidRDefault="00320246" w:rsidP="002973F6">
      <w:pPr>
        <w:autoSpaceDE w:val="0"/>
        <w:autoSpaceDN w:val="0"/>
        <w:adjustRightInd w:val="0"/>
        <w:spacing w:before="120"/>
        <w:rPr>
          <w:rFonts w:cs="Calibri"/>
          <w:lang w:val="nl-BE" w:eastAsia="nl-BE"/>
        </w:rPr>
      </w:pPr>
      <w:r w:rsidRPr="7B3187A2">
        <w:rPr>
          <w:rFonts w:cs="Calibri"/>
          <w:lang w:val="nl-BE" w:eastAsia="nl-BE"/>
        </w:rPr>
        <w:t xml:space="preserve">Voor de lokale </w:t>
      </w:r>
      <w:r w:rsidR="2AC3139D" w:rsidRPr="7B3187A2">
        <w:rPr>
          <w:rFonts w:cs="Calibri"/>
          <w:lang w:val="nl-BE" w:eastAsia="nl-BE"/>
        </w:rPr>
        <w:t>overheids</w:t>
      </w:r>
      <w:r w:rsidRPr="7B3187A2">
        <w:rPr>
          <w:rFonts w:cs="Calibri"/>
          <w:lang w:val="nl-BE" w:eastAsia="nl-BE"/>
        </w:rPr>
        <w:t xml:space="preserve">besturen: </w:t>
      </w:r>
    </w:p>
    <w:p w14:paraId="6CF03DCF" w14:textId="7E251DA9" w:rsidR="00552909" w:rsidRPr="0091710E" w:rsidRDefault="4D84AE64" w:rsidP="0091710E">
      <w:pPr>
        <w:pStyle w:val="Lijstalinea"/>
        <w:numPr>
          <w:ilvl w:val="0"/>
          <w:numId w:val="27"/>
        </w:numPr>
        <w:autoSpaceDE w:val="0"/>
        <w:autoSpaceDN w:val="0"/>
        <w:adjustRightInd w:val="0"/>
        <w:spacing w:before="120"/>
        <w:rPr>
          <w:rFonts w:cs="Calibri"/>
          <w:lang w:eastAsia="nl-BE"/>
        </w:rPr>
      </w:pPr>
      <w:r w:rsidRPr="1C13567D">
        <w:rPr>
          <w:rFonts w:cs="Calibri"/>
          <w:lang w:eastAsia="nl-BE"/>
        </w:rPr>
        <w:t>H</w:t>
      </w:r>
      <w:r w:rsidR="00320246" w:rsidRPr="1C13567D">
        <w:rPr>
          <w:rFonts w:cs="Calibri"/>
          <w:lang w:eastAsia="nl-BE"/>
        </w:rPr>
        <w:t>oe en in welke maten zullen ze bijdragen tot</w:t>
      </w:r>
      <w:r w:rsidR="00552909" w:rsidRPr="1C13567D">
        <w:rPr>
          <w:rFonts w:cs="Calibri"/>
          <w:lang w:eastAsia="nl-BE"/>
        </w:rPr>
        <w:t xml:space="preserve"> het verbeteren van de dienstverlening algemeen belang?</w:t>
      </w:r>
    </w:p>
    <w:p w14:paraId="16B8D710" w14:textId="6B6E7164" w:rsidR="002D615C" w:rsidRPr="0091710E" w:rsidRDefault="001517BA" w:rsidP="0091710E">
      <w:pPr>
        <w:pStyle w:val="Lijstalinea"/>
        <w:numPr>
          <w:ilvl w:val="0"/>
          <w:numId w:val="27"/>
        </w:numPr>
        <w:autoSpaceDE w:val="0"/>
        <w:autoSpaceDN w:val="0"/>
        <w:adjustRightInd w:val="0"/>
        <w:spacing w:before="120"/>
        <w:rPr>
          <w:rFonts w:cs="Calibri"/>
          <w:lang w:eastAsia="nl-BE"/>
        </w:rPr>
      </w:pPr>
      <w:r w:rsidRPr="0091710E">
        <w:rPr>
          <w:rFonts w:cs="Calibri"/>
          <w:lang w:eastAsia="nl-BE"/>
        </w:rPr>
        <w:t>H</w:t>
      </w:r>
      <w:r w:rsidR="006379BA" w:rsidRPr="0091710E">
        <w:rPr>
          <w:rFonts w:cs="Calibri"/>
          <w:lang w:eastAsia="nl-BE"/>
        </w:rPr>
        <w:t>oe zullen de resultaten bijdragen tot de beoogde maatschappelijke meerwaarde?</w:t>
      </w:r>
    </w:p>
    <w:p w14:paraId="675347F4" w14:textId="77777777" w:rsidR="00E64299" w:rsidRPr="00AF76CE" w:rsidRDefault="00E64299" w:rsidP="002D615C">
      <w:pPr>
        <w:autoSpaceDE w:val="0"/>
        <w:autoSpaceDN w:val="0"/>
        <w:adjustRightInd w:val="0"/>
        <w:rPr>
          <w:rFonts w:cs="Calibri"/>
          <w:lang w:val="nl-BE" w:eastAsia="nl-BE"/>
        </w:rPr>
      </w:pPr>
    </w:p>
    <w:p w14:paraId="00FC4C0A" w14:textId="24D646B1" w:rsidR="002D615C" w:rsidRPr="00AF76CE" w:rsidRDefault="006379BA" w:rsidP="001E3A05">
      <w:pPr>
        <w:pStyle w:val="Kop2"/>
      </w:pPr>
      <w:proofErr w:type="spellStart"/>
      <w:r>
        <w:t>Natraject</w:t>
      </w:r>
      <w:proofErr w:type="spellEnd"/>
    </w:p>
    <w:p w14:paraId="69FDBA6D" w14:textId="3BE6A729" w:rsidR="002D615C" w:rsidRDefault="002D615C" w:rsidP="002973F6">
      <w:pPr>
        <w:autoSpaceDE w:val="0"/>
        <w:autoSpaceDN w:val="0"/>
        <w:adjustRightInd w:val="0"/>
        <w:spacing w:before="120"/>
        <w:rPr>
          <w:rFonts w:cs="Calibri"/>
          <w:lang w:val="nl-BE" w:eastAsia="nl-BE"/>
        </w:rPr>
      </w:pPr>
      <w:r w:rsidRPr="00AF76CE">
        <w:rPr>
          <w:rFonts w:cs="Calibri"/>
          <w:lang w:val="nl-BE" w:eastAsia="nl-BE"/>
        </w:rPr>
        <w:t xml:space="preserve">Bespreek de inspanningen (verdere </w:t>
      </w:r>
      <w:r w:rsidR="00492475">
        <w:rPr>
          <w:rFonts w:cs="Calibri"/>
          <w:lang w:val="nl-BE" w:eastAsia="nl-BE"/>
        </w:rPr>
        <w:t>O&amp;O</w:t>
      </w:r>
      <w:r w:rsidR="00370B69">
        <w:rPr>
          <w:rFonts w:cs="Calibri"/>
          <w:lang w:val="nl-BE" w:eastAsia="nl-BE"/>
        </w:rPr>
        <w:t xml:space="preserve">, implementatie-activiteiten, </w:t>
      </w:r>
      <w:r w:rsidRPr="00AF76CE">
        <w:rPr>
          <w:rFonts w:cs="Calibri"/>
          <w:lang w:val="nl-BE" w:eastAsia="nl-BE"/>
        </w:rPr>
        <w:t xml:space="preserve"> investeringen, …) die </w:t>
      </w:r>
      <w:r w:rsidR="006379BA">
        <w:rPr>
          <w:rFonts w:cs="Calibri"/>
          <w:lang w:val="nl-BE" w:eastAsia="nl-BE"/>
        </w:rPr>
        <w:t xml:space="preserve">na het project </w:t>
      </w:r>
      <w:r w:rsidR="001D6018">
        <w:rPr>
          <w:rFonts w:cs="Calibri"/>
          <w:lang w:val="nl-BE" w:eastAsia="nl-BE"/>
        </w:rPr>
        <w:t xml:space="preserve">(of parallel aan het project) </w:t>
      </w:r>
      <w:r w:rsidR="006379BA">
        <w:rPr>
          <w:rFonts w:cs="Calibri"/>
          <w:lang w:val="nl-BE" w:eastAsia="nl-BE"/>
        </w:rPr>
        <w:t xml:space="preserve">nodig zijn </w:t>
      </w:r>
      <w:r w:rsidR="00114A0E">
        <w:rPr>
          <w:rFonts w:cs="Calibri"/>
          <w:lang w:val="nl-BE" w:eastAsia="nl-BE"/>
        </w:rPr>
        <w:t>bij</w:t>
      </w:r>
      <w:r w:rsidR="006379BA">
        <w:rPr>
          <w:rFonts w:cs="Calibri"/>
          <w:lang w:val="nl-BE" w:eastAsia="nl-BE"/>
        </w:rPr>
        <w:t xml:space="preserve"> </w:t>
      </w:r>
      <w:r w:rsidR="00FD2BD0">
        <w:rPr>
          <w:rFonts w:cs="Calibri"/>
          <w:lang w:val="nl-BE" w:eastAsia="nl-BE"/>
        </w:rPr>
        <w:t xml:space="preserve">elk van </w:t>
      </w:r>
      <w:r w:rsidR="00AD2294">
        <w:rPr>
          <w:rFonts w:cs="Calibri"/>
          <w:lang w:val="nl-BE" w:eastAsia="nl-BE"/>
        </w:rPr>
        <w:t>de betrokken Vlaamse partners</w:t>
      </w:r>
      <w:r w:rsidR="006379BA">
        <w:rPr>
          <w:rFonts w:cs="Calibri"/>
          <w:lang w:val="nl-BE" w:eastAsia="nl-BE"/>
        </w:rPr>
        <w:t xml:space="preserve"> (en eventuele </w:t>
      </w:r>
      <w:r w:rsidR="00AD2294">
        <w:rPr>
          <w:rFonts w:cs="Calibri"/>
          <w:lang w:val="nl-BE" w:eastAsia="nl-BE"/>
        </w:rPr>
        <w:t>derden</w:t>
      </w:r>
      <w:r w:rsidR="006379BA">
        <w:rPr>
          <w:rFonts w:cs="Calibri"/>
          <w:lang w:val="nl-BE" w:eastAsia="nl-BE"/>
        </w:rPr>
        <w:t>) tot de verwachte marktintroductie</w:t>
      </w:r>
      <w:r w:rsidR="00114A0E">
        <w:rPr>
          <w:rFonts w:cs="Calibri"/>
          <w:lang w:val="nl-BE" w:eastAsia="nl-BE"/>
        </w:rPr>
        <w:t>/implementatie</w:t>
      </w:r>
      <w:r w:rsidR="006379BA">
        <w:rPr>
          <w:rFonts w:cs="Calibri"/>
          <w:lang w:val="nl-BE" w:eastAsia="nl-BE"/>
        </w:rPr>
        <w:t xml:space="preserve">. </w:t>
      </w:r>
      <w:r w:rsidRPr="00AF76CE">
        <w:rPr>
          <w:rFonts w:cs="Calibri"/>
          <w:lang w:val="nl-BE" w:eastAsia="nl-BE"/>
        </w:rPr>
        <w:t>Geef daarbij ook een inschatting van de verwachte termijn om daartoe te komen.</w:t>
      </w:r>
    </w:p>
    <w:p w14:paraId="7B43A415" w14:textId="7491C332" w:rsidR="003613E3" w:rsidRDefault="00B37030" w:rsidP="002973F6">
      <w:pPr>
        <w:autoSpaceDE w:val="0"/>
        <w:autoSpaceDN w:val="0"/>
        <w:adjustRightInd w:val="0"/>
        <w:spacing w:before="120"/>
        <w:rPr>
          <w:rFonts w:cs="Calibri"/>
          <w:lang w:val="nl-BE" w:eastAsia="nl-BE"/>
        </w:rPr>
      </w:pPr>
      <w:r w:rsidRPr="7B3187A2">
        <w:rPr>
          <w:rFonts w:cs="Calibri"/>
          <w:lang w:val="nl-BE" w:eastAsia="nl-BE"/>
        </w:rPr>
        <w:t xml:space="preserve">Specifiek voor de lokale </w:t>
      </w:r>
      <w:r w:rsidR="66231FA8" w:rsidRPr="7B3187A2">
        <w:rPr>
          <w:rFonts w:cs="Calibri"/>
          <w:lang w:val="nl-BE" w:eastAsia="nl-BE"/>
        </w:rPr>
        <w:t>overheids</w:t>
      </w:r>
      <w:r w:rsidRPr="7B3187A2">
        <w:rPr>
          <w:rFonts w:cs="Calibri"/>
          <w:lang w:val="nl-BE" w:eastAsia="nl-BE"/>
        </w:rPr>
        <w:t xml:space="preserve">besturen: </w:t>
      </w:r>
    </w:p>
    <w:p w14:paraId="0C790C9E" w14:textId="4736993F" w:rsidR="00B37030" w:rsidRDefault="003613E3" w:rsidP="003613E3">
      <w:pPr>
        <w:pStyle w:val="Lijstalinea"/>
        <w:numPr>
          <w:ilvl w:val="0"/>
          <w:numId w:val="19"/>
        </w:numPr>
        <w:autoSpaceDE w:val="0"/>
        <w:autoSpaceDN w:val="0"/>
        <w:adjustRightInd w:val="0"/>
        <w:spacing w:before="120"/>
        <w:rPr>
          <w:rFonts w:cs="Calibri"/>
        </w:rPr>
      </w:pPr>
      <w:r w:rsidRPr="7B3187A2">
        <w:rPr>
          <w:rFonts w:cs="Calibri"/>
          <w:lang w:eastAsia="nl-BE"/>
        </w:rPr>
        <w:t>G</w:t>
      </w:r>
      <w:r w:rsidR="00BF0DF1" w:rsidRPr="7B3187A2">
        <w:rPr>
          <w:rFonts w:cs="Calibri"/>
          <w:lang w:eastAsia="nl-BE"/>
        </w:rPr>
        <w:t xml:space="preserve">eef </w:t>
      </w:r>
      <w:r w:rsidR="00C50041" w:rsidRPr="7B3187A2">
        <w:rPr>
          <w:rFonts w:cs="Calibri"/>
          <w:lang w:eastAsia="nl-BE"/>
        </w:rPr>
        <w:t xml:space="preserve">je plan van aanpak m.b.t. </w:t>
      </w:r>
      <w:r w:rsidR="00BF0DF1" w:rsidRPr="7B3187A2">
        <w:rPr>
          <w:rFonts w:cs="Calibri"/>
          <w:lang w:eastAsia="nl-BE"/>
        </w:rPr>
        <w:t xml:space="preserve">de </w:t>
      </w:r>
      <w:r w:rsidR="00B37030" w:rsidRPr="7B3187A2">
        <w:rPr>
          <w:rFonts w:ascii="Calibri" w:hAnsi="Calibri" w:cs="Calibri"/>
        </w:rPr>
        <w:t>schaalbaarheid van het project</w:t>
      </w:r>
      <w:r w:rsidR="00FE2785" w:rsidRPr="7B3187A2">
        <w:rPr>
          <w:rFonts w:cs="Calibri"/>
        </w:rPr>
        <w:t>;</w:t>
      </w:r>
      <w:r w:rsidR="00B37030" w:rsidRPr="7B3187A2">
        <w:rPr>
          <w:rFonts w:ascii="Calibri" w:hAnsi="Calibri" w:cs="Calibri"/>
        </w:rPr>
        <w:t xml:space="preserve"> </w:t>
      </w:r>
      <w:r w:rsidR="00FE2785" w:rsidRPr="7B3187A2">
        <w:rPr>
          <w:rFonts w:cs="Calibri"/>
        </w:rPr>
        <w:t xml:space="preserve">welke </w:t>
      </w:r>
      <w:r w:rsidR="00B37030" w:rsidRPr="7B3187A2">
        <w:rPr>
          <w:rFonts w:ascii="Calibri" w:hAnsi="Calibri" w:cs="Calibri"/>
        </w:rPr>
        <w:t xml:space="preserve">deliverables </w:t>
      </w:r>
      <w:r w:rsidR="00FE2785" w:rsidRPr="7B3187A2">
        <w:rPr>
          <w:rFonts w:cs="Calibri"/>
        </w:rPr>
        <w:t xml:space="preserve">worden gepland </w:t>
      </w:r>
      <w:r w:rsidR="00B37030" w:rsidRPr="7B3187A2">
        <w:rPr>
          <w:rFonts w:ascii="Calibri" w:hAnsi="Calibri" w:cs="Calibri"/>
        </w:rPr>
        <w:t>waarmee het project kan uitgerold worden bij andere Vlaamse</w:t>
      </w:r>
      <w:r w:rsidR="00A33170" w:rsidRPr="7B3187A2">
        <w:rPr>
          <w:rFonts w:ascii="Calibri" w:hAnsi="Calibri" w:cs="Calibri"/>
        </w:rPr>
        <w:t xml:space="preserve"> en Europese</w:t>
      </w:r>
      <w:r w:rsidR="00B37030" w:rsidRPr="7B3187A2">
        <w:rPr>
          <w:rFonts w:ascii="Calibri" w:hAnsi="Calibri" w:cs="Calibri"/>
        </w:rPr>
        <w:t xml:space="preserve"> </w:t>
      </w:r>
      <w:r w:rsidR="007B3E5D" w:rsidRPr="7B3187A2">
        <w:rPr>
          <w:rFonts w:ascii="Calibri" w:hAnsi="Calibri" w:cs="Calibri"/>
        </w:rPr>
        <w:t xml:space="preserve">lokale </w:t>
      </w:r>
      <w:r w:rsidR="45AA40DD" w:rsidRPr="7B3187A2">
        <w:rPr>
          <w:rFonts w:ascii="Calibri" w:hAnsi="Calibri" w:cs="Calibri"/>
        </w:rPr>
        <w:t>overheids</w:t>
      </w:r>
      <w:r w:rsidR="007B3E5D" w:rsidRPr="7B3187A2">
        <w:rPr>
          <w:rFonts w:ascii="Calibri" w:hAnsi="Calibri" w:cs="Calibri"/>
        </w:rPr>
        <w:t>besturen</w:t>
      </w:r>
      <w:r w:rsidR="00FE2785" w:rsidRPr="7B3187A2">
        <w:rPr>
          <w:rFonts w:cs="Calibri"/>
        </w:rPr>
        <w:t>? Is er op dit ogenblik reeds een betrokken</w:t>
      </w:r>
      <w:r w:rsidR="00F83704" w:rsidRPr="7B3187A2">
        <w:rPr>
          <w:rFonts w:cs="Calibri"/>
        </w:rPr>
        <w:t>heid van stakeholders</w:t>
      </w:r>
      <w:r w:rsidR="006A6AB3" w:rsidRPr="7B3187A2">
        <w:rPr>
          <w:rFonts w:cs="Calibri"/>
        </w:rPr>
        <w:t xml:space="preserve"> in de ruime zin</w:t>
      </w:r>
      <w:r w:rsidR="00F83704" w:rsidRPr="7B3187A2">
        <w:rPr>
          <w:rFonts w:cs="Calibri"/>
        </w:rPr>
        <w:t>?</w:t>
      </w:r>
      <w:r w:rsidR="00377E9E" w:rsidRPr="7B3187A2">
        <w:rPr>
          <w:rFonts w:cs="Calibri"/>
        </w:rPr>
        <w:t xml:space="preserve"> </w:t>
      </w:r>
    </w:p>
    <w:p w14:paraId="30869AB7" w14:textId="4791D56C" w:rsidR="003613E3" w:rsidRPr="00ED35E6" w:rsidRDefault="003613E3" w:rsidP="003613E3">
      <w:pPr>
        <w:pStyle w:val="Lijstalinea"/>
        <w:numPr>
          <w:ilvl w:val="0"/>
          <w:numId w:val="19"/>
        </w:numPr>
        <w:autoSpaceDE w:val="0"/>
        <w:autoSpaceDN w:val="0"/>
        <w:adjustRightInd w:val="0"/>
        <w:spacing w:before="120"/>
        <w:rPr>
          <w:rFonts w:cs="Calibri"/>
        </w:rPr>
      </w:pPr>
      <w:r w:rsidRPr="00ED35E6">
        <w:rPr>
          <w:rFonts w:cs="Calibri"/>
        </w:rPr>
        <w:t xml:space="preserve">Hoe </w:t>
      </w:r>
      <w:r w:rsidR="0079329F" w:rsidRPr="00ED35E6">
        <w:rPr>
          <w:rFonts w:cs="Calibri"/>
        </w:rPr>
        <w:t xml:space="preserve">ga je </w:t>
      </w:r>
      <w:r w:rsidR="3D4034D1" w:rsidRPr="00ED35E6">
        <w:rPr>
          <w:rFonts w:cs="Calibri"/>
        </w:rPr>
        <w:t xml:space="preserve">als overheidsbestuur erover waken dat de regelgeving op de overheidsopdrachten </w:t>
      </w:r>
      <w:r w:rsidR="50BD5901" w:rsidRPr="00ED35E6">
        <w:rPr>
          <w:rFonts w:cs="Calibri"/>
        </w:rPr>
        <w:t xml:space="preserve">respectievelijk de staatssteunregelgeving </w:t>
      </w:r>
      <w:r w:rsidR="3D4034D1" w:rsidRPr="00ED35E6">
        <w:rPr>
          <w:rFonts w:cs="Calibri"/>
        </w:rPr>
        <w:t xml:space="preserve">steeds </w:t>
      </w:r>
      <w:r w:rsidR="3DA75567" w:rsidRPr="657A6971">
        <w:rPr>
          <w:rFonts w:cs="Calibri"/>
        </w:rPr>
        <w:t>(zowel tijdens als na projectuitvoering)</w:t>
      </w:r>
      <w:r w:rsidR="3D4034D1" w:rsidRPr="657A6971">
        <w:rPr>
          <w:rFonts w:cs="Calibri"/>
        </w:rPr>
        <w:t xml:space="preserve"> </w:t>
      </w:r>
      <w:r w:rsidR="3D4034D1" w:rsidRPr="00ED35E6">
        <w:rPr>
          <w:rFonts w:cs="Calibri"/>
        </w:rPr>
        <w:t xml:space="preserve">gerespecteerd </w:t>
      </w:r>
      <w:r w:rsidR="013C9FE7" w:rsidRPr="00ED35E6">
        <w:rPr>
          <w:rFonts w:cs="Calibri"/>
        </w:rPr>
        <w:t>zijn</w:t>
      </w:r>
      <w:r w:rsidR="315F5699" w:rsidRPr="00ED35E6">
        <w:rPr>
          <w:rFonts w:cs="Calibri"/>
        </w:rPr>
        <w:t>?</w:t>
      </w:r>
    </w:p>
    <w:p w14:paraId="677A8304" w14:textId="64FE72C6" w:rsidR="003613E3" w:rsidRPr="00ED35E6" w:rsidRDefault="315F5699" w:rsidP="00ED35E6">
      <w:pPr>
        <w:autoSpaceDE w:val="0"/>
        <w:autoSpaceDN w:val="0"/>
        <w:adjustRightInd w:val="0"/>
        <w:spacing w:before="120"/>
        <w:ind w:firstLine="708"/>
        <w:rPr>
          <w:rFonts w:eastAsia="MS Mincho"/>
        </w:rPr>
      </w:pPr>
      <w:r w:rsidRPr="00ED35E6">
        <w:rPr>
          <w:rFonts w:cs="Calibri"/>
        </w:rPr>
        <w:t>Concreet</w:t>
      </w:r>
      <w:r w:rsidR="401AFAE0" w:rsidRPr="00ED35E6">
        <w:rPr>
          <w:rFonts w:cs="Calibri"/>
        </w:rPr>
        <w:t>:</w:t>
      </w:r>
    </w:p>
    <w:p w14:paraId="2AF96837" w14:textId="70EFD95F" w:rsidR="003613E3" w:rsidRPr="00ED35E6" w:rsidRDefault="74E270D9" w:rsidP="00ED35E6">
      <w:pPr>
        <w:pStyle w:val="Lijstalinea"/>
        <w:numPr>
          <w:ilvl w:val="0"/>
          <w:numId w:val="21"/>
        </w:numPr>
        <w:autoSpaceDE w:val="0"/>
        <w:autoSpaceDN w:val="0"/>
        <w:adjustRightInd w:val="0"/>
        <w:spacing w:before="120"/>
        <w:rPr>
          <w:rFonts w:eastAsia="MS Mincho"/>
        </w:rPr>
      </w:pPr>
      <w:r w:rsidRPr="1C13567D">
        <w:rPr>
          <w:rFonts w:cs="Calibri"/>
        </w:rPr>
        <w:t>H</w:t>
      </w:r>
      <w:r w:rsidR="315F5699" w:rsidRPr="1C13567D">
        <w:rPr>
          <w:rFonts w:cs="Calibri"/>
        </w:rPr>
        <w:t xml:space="preserve">oe voorkom </w:t>
      </w:r>
      <w:r w:rsidR="00ED35E6" w:rsidRPr="1C13567D">
        <w:rPr>
          <w:rFonts w:cs="Calibri"/>
        </w:rPr>
        <w:t xml:space="preserve">je </w:t>
      </w:r>
      <w:r w:rsidR="48F017FF" w:rsidRPr="1C13567D">
        <w:rPr>
          <w:rFonts w:cs="Calibri"/>
        </w:rPr>
        <w:t xml:space="preserve">als overheidsbestuur </w:t>
      </w:r>
      <w:r w:rsidR="4E2E60B5" w:rsidRPr="1C13567D">
        <w:rPr>
          <w:rFonts w:cs="Calibri"/>
        </w:rPr>
        <w:t xml:space="preserve">dat </w:t>
      </w:r>
      <w:r w:rsidR="315F5699" w:rsidRPr="1C13567D">
        <w:rPr>
          <w:rFonts w:cs="Calibri"/>
        </w:rPr>
        <w:t xml:space="preserve">je </w:t>
      </w:r>
      <w:r w:rsidR="6D782EDA" w:rsidRPr="1C13567D">
        <w:rPr>
          <w:rFonts w:cs="Calibri"/>
        </w:rPr>
        <w:t xml:space="preserve">deelnemende ondernemingen </w:t>
      </w:r>
      <w:r w:rsidR="315F5699" w:rsidRPr="1C13567D">
        <w:rPr>
          <w:rFonts w:cs="Calibri"/>
        </w:rPr>
        <w:t xml:space="preserve">toegang </w:t>
      </w:r>
      <w:r w:rsidR="2B18AF55" w:rsidRPr="1C13567D">
        <w:rPr>
          <w:rFonts w:cs="Calibri"/>
        </w:rPr>
        <w:t xml:space="preserve">geeft </w:t>
      </w:r>
      <w:r w:rsidR="315F5699" w:rsidRPr="1C13567D">
        <w:rPr>
          <w:rFonts w:cs="Calibri"/>
        </w:rPr>
        <w:t>tot informatie</w:t>
      </w:r>
      <w:r w:rsidR="255DF6B6" w:rsidRPr="1C13567D">
        <w:rPr>
          <w:rFonts w:cs="Calibri"/>
        </w:rPr>
        <w:t>, documentatie, procedures</w:t>
      </w:r>
      <w:r w:rsidR="315F5699" w:rsidRPr="1C13567D">
        <w:rPr>
          <w:rFonts w:cs="Calibri"/>
        </w:rPr>
        <w:t xml:space="preserve"> die</w:t>
      </w:r>
      <w:r w:rsidR="7CB549B8" w:rsidRPr="1C13567D">
        <w:rPr>
          <w:rFonts w:cs="Calibri"/>
        </w:rPr>
        <w:t xml:space="preserve"> mogelijks </w:t>
      </w:r>
      <w:r w:rsidR="315F5699" w:rsidRPr="1C13567D">
        <w:rPr>
          <w:rFonts w:cs="Calibri"/>
        </w:rPr>
        <w:t xml:space="preserve">als </w:t>
      </w:r>
      <w:r w:rsidR="5466896A" w:rsidRPr="1C13567D">
        <w:rPr>
          <w:rFonts w:cs="Calibri"/>
        </w:rPr>
        <w:t>onr</w:t>
      </w:r>
      <w:r w:rsidR="59BDA093" w:rsidRPr="1C13567D">
        <w:rPr>
          <w:rFonts w:cs="Calibri"/>
        </w:rPr>
        <w:t>e</w:t>
      </w:r>
      <w:r w:rsidR="5466896A" w:rsidRPr="1C13567D">
        <w:rPr>
          <w:rFonts w:cs="Calibri"/>
        </w:rPr>
        <w:t xml:space="preserve">gelmatige voorkennis </w:t>
      </w:r>
      <w:r w:rsidR="75E6A00C" w:rsidRPr="1C13567D">
        <w:rPr>
          <w:rFonts w:cs="Calibri"/>
        </w:rPr>
        <w:t>k</w:t>
      </w:r>
      <w:r w:rsidR="3925C0B9" w:rsidRPr="1C13567D">
        <w:rPr>
          <w:rFonts w:cs="Calibri"/>
        </w:rPr>
        <w:t>unnen</w:t>
      </w:r>
      <w:r w:rsidR="75E6A00C" w:rsidRPr="1C13567D">
        <w:rPr>
          <w:rFonts w:cs="Calibri"/>
        </w:rPr>
        <w:t xml:space="preserve"> worden begrepen? </w:t>
      </w:r>
    </w:p>
    <w:p w14:paraId="50377A9B" w14:textId="3C7310D1" w:rsidR="003613E3" w:rsidRPr="00ED35E6" w:rsidRDefault="6FC7BD35" w:rsidP="00ED35E6">
      <w:pPr>
        <w:pStyle w:val="Lijstalinea"/>
        <w:numPr>
          <w:ilvl w:val="0"/>
          <w:numId w:val="21"/>
        </w:numPr>
        <w:autoSpaceDE w:val="0"/>
        <w:autoSpaceDN w:val="0"/>
        <w:adjustRightInd w:val="0"/>
        <w:spacing w:before="120"/>
        <w:rPr>
          <w:rFonts w:eastAsia="Cambria"/>
        </w:rPr>
      </w:pPr>
      <w:r w:rsidRPr="1C13567D">
        <w:rPr>
          <w:rFonts w:cs="Calibri"/>
        </w:rPr>
        <w:t>W</w:t>
      </w:r>
      <w:r w:rsidR="2BB6681F" w:rsidRPr="1C13567D">
        <w:rPr>
          <w:rFonts w:cs="Calibri"/>
        </w:rPr>
        <w:t xml:space="preserve">elke garanties neem je als overheidsbestuur in acht opdat de door jouw overheidsbestuur bereikte projectresultaten </w:t>
      </w:r>
      <w:r w:rsidR="198B0937" w:rsidRPr="1C13567D">
        <w:rPr>
          <w:rFonts w:cs="Calibri"/>
        </w:rPr>
        <w:t>op</w:t>
      </w:r>
      <w:r w:rsidR="7253A002" w:rsidRPr="1C13567D">
        <w:rPr>
          <w:rFonts w:cs="Calibri"/>
        </w:rPr>
        <w:t xml:space="preserve"> niet-discrim</w:t>
      </w:r>
      <w:r w:rsidR="28BF8C5C" w:rsidRPr="1C13567D">
        <w:rPr>
          <w:rFonts w:cs="Calibri"/>
        </w:rPr>
        <w:t>in</w:t>
      </w:r>
      <w:r w:rsidR="7253A002" w:rsidRPr="1C13567D">
        <w:rPr>
          <w:rFonts w:cs="Calibri"/>
        </w:rPr>
        <w:t>atoir</w:t>
      </w:r>
      <w:r w:rsidR="149E6FF6" w:rsidRPr="1C13567D">
        <w:rPr>
          <w:rFonts w:cs="Calibri"/>
        </w:rPr>
        <w:t>e</w:t>
      </w:r>
      <w:r w:rsidR="7253A002" w:rsidRPr="1C13567D">
        <w:rPr>
          <w:rFonts w:cs="Calibri"/>
        </w:rPr>
        <w:t xml:space="preserve"> </w:t>
      </w:r>
      <w:r w:rsidR="2C3A9A41" w:rsidRPr="1C13567D">
        <w:rPr>
          <w:rFonts w:cs="Calibri"/>
        </w:rPr>
        <w:t xml:space="preserve">wijze </w:t>
      </w:r>
      <w:r w:rsidR="7253A002" w:rsidRPr="1C13567D">
        <w:rPr>
          <w:rFonts w:cs="Calibri"/>
        </w:rPr>
        <w:t>toegankelijk</w:t>
      </w:r>
      <w:r w:rsidR="5723994E" w:rsidRPr="1C13567D">
        <w:rPr>
          <w:rFonts w:cs="Calibri"/>
        </w:rPr>
        <w:t xml:space="preserve"> </w:t>
      </w:r>
      <w:r w:rsidR="152FE4A9" w:rsidRPr="1C13567D">
        <w:rPr>
          <w:rFonts w:cs="Calibri"/>
        </w:rPr>
        <w:t xml:space="preserve">zijn voor alle potentiële gebruikers </w:t>
      </w:r>
      <w:r w:rsidR="5723994E" w:rsidRPr="1C13567D">
        <w:rPr>
          <w:rFonts w:cs="Calibri"/>
        </w:rPr>
        <w:t xml:space="preserve">en </w:t>
      </w:r>
      <w:r w:rsidR="7D0ADE5A" w:rsidRPr="1C13567D">
        <w:rPr>
          <w:rFonts w:cs="Calibri"/>
        </w:rPr>
        <w:t xml:space="preserve">ook </w:t>
      </w:r>
      <w:r w:rsidR="5723994E" w:rsidRPr="1C13567D">
        <w:rPr>
          <w:rFonts w:cs="Calibri"/>
        </w:rPr>
        <w:t xml:space="preserve">marktconform worden aangeboden </w:t>
      </w:r>
      <w:r w:rsidR="35218F52" w:rsidRPr="1C13567D">
        <w:rPr>
          <w:rFonts w:cs="Calibri"/>
        </w:rPr>
        <w:t xml:space="preserve">zodat </w:t>
      </w:r>
      <w:r w:rsidR="600AE05D" w:rsidRPr="1C13567D">
        <w:rPr>
          <w:rFonts w:cs="Calibri"/>
        </w:rPr>
        <w:t xml:space="preserve">er </w:t>
      </w:r>
      <w:r w:rsidR="1A64F909" w:rsidRPr="1C13567D">
        <w:rPr>
          <w:rFonts w:cs="Calibri"/>
        </w:rPr>
        <w:t xml:space="preserve">in hoofde van (deelnemende) ondernemingen </w:t>
      </w:r>
      <w:r w:rsidR="600AE05D" w:rsidRPr="1C13567D">
        <w:rPr>
          <w:rFonts w:cs="Calibri"/>
        </w:rPr>
        <w:t xml:space="preserve">geen </w:t>
      </w:r>
      <w:r w:rsidR="35218F52" w:rsidRPr="1C13567D">
        <w:rPr>
          <w:rFonts w:cs="Calibri"/>
        </w:rPr>
        <w:t xml:space="preserve">sprake </w:t>
      </w:r>
      <w:r w:rsidR="5014564D" w:rsidRPr="1C13567D">
        <w:rPr>
          <w:rFonts w:cs="Calibri"/>
        </w:rPr>
        <w:t xml:space="preserve">kan zijn </w:t>
      </w:r>
      <w:r w:rsidR="35218F52" w:rsidRPr="1C13567D">
        <w:rPr>
          <w:rFonts w:cs="Calibri"/>
        </w:rPr>
        <w:t>van voordelen in de zin van (in)directe ongeoorloofde staatssteun</w:t>
      </w:r>
      <w:r w:rsidR="231DCE40" w:rsidRPr="1C13567D">
        <w:rPr>
          <w:rFonts w:cs="Calibri"/>
        </w:rPr>
        <w:t>?</w:t>
      </w:r>
    </w:p>
    <w:p w14:paraId="45E5DA8A" w14:textId="77777777" w:rsidR="006379BA" w:rsidRDefault="006379BA" w:rsidP="002D615C">
      <w:pPr>
        <w:autoSpaceDE w:val="0"/>
        <w:autoSpaceDN w:val="0"/>
        <w:adjustRightInd w:val="0"/>
        <w:rPr>
          <w:rFonts w:cs="Calibri"/>
          <w:lang w:val="nl-BE" w:eastAsia="nl-BE"/>
        </w:rPr>
      </w:pPr>
    </w:p>
    <w:p w14:paraId="1DFDB780" w14:textId="73884166" w:rsidR="006379BA" w:rsidRPr="001B4AFB" w:rsidRDefault="006379BA" w:rsidP="001E3A05">
      <w:pPr>
        <w:pStyle w:val="Kop2"/>
        <w:rPr>
          <w:lang w:eastAsia="nl-BE"/>
        </w:rPr>
      </w:pPr>
      <w:proofErr w:type="spellStart"/>
      <w:r w:rsidRPr="001B4AFB">
        <w:rPr>
          <w:lang w:eastAsia="nl-BE"/>
        </w:rPr>
        <w:t>Valorisatie</w:t>
      </w:r>
      <w:proofErr w:type="spellEnd"/>
      <w:r w:rsidRPr="001B4AFB">
        <w:rPr>
          <w:lang w:eastAsia="nl-BE"/>
        </w:rPr>
        <w:t xml:space="preserve"> in Vlaanderen</w:t>
      </w:r>
      <w:r w:rsidR="00370B69" w:rsidRPr="001B4AFB">
        <w:rPr>
          <w:lang w:eastAsia="nl-BE"/>
        </w:rPr>
        <w:t xml:space="preserve">: </w:t>
      </w:r>
      <w:proofErr w:type="spellStart"/>
      <w:r w:rsidR="00370B69" w:rsidRPr="001B4AFB">
        <w:rPr>
          <w:lang w:eastAsia="nl-BE"/>
        </w:rPr>
        <w:t>economische</w:t>
      </w:r>
      <w:proofErr w:type="spellEnd"/>
      <w:r w:rsidR="00370B69" w:rsidRPr="001B4AFB">
        <w:rPr>
          <w:lang w:eastAsia="nl-BE"/>
        </w:rPr>
        <w:t xml:space="preserve"> i</w:t>
      </w:r>
      <w:r w:rsidR="00370B69">
        <w:rPr>
          <w:lang w:eastAsia="nl-BE"/>
        </w:rPr>
        <w:t>mpact</w:t>
      </w:r>
    </w:p>
    <w:p w14:paraId="2B0DDB27" w14:textId="60EAB449" w:rsidR="00FD2BD0" w:rsidRDefault="00FD2BD0" w:rsidP="002973F6">
      <w:pPr>
        <w:spacing w:before="120"/>
        <w:rPr>
          <w:color w:val="000000" w:themeColor="text1"/>
          <w:lang w:val="nl-BE"/>
        </w:rPr>
      </w:pPr>
      <w:bookmarkStart w:id="2" w:name="_Hlk61005089"/>
      <w:bookmarkStart w:id="3" w:name="_Hlk58422084"/>
      <w:r w:rsidRPr="7B3187A2">
        <w:rPr>
          <w:color w:val="000000" w:themeColor="text1"/>
          <w:lang w:val="nl-BE"/>
        </w:rPr>
        <w:t xml:space="preserve">Deze sectie dient enkel aangevuld te worden voor de betrokken Vlaamse ondernemingen (niet voor de lokale </w:t>
      </w:r>
      <w:r w:rsidR="743F8B8A" w:rsidRPr="7B3187A2">
        <w:rPr>
          <w:color w:val="000000" w:themeColor="text1"/>
          <w:lang w:val="nl-BE"/>
        </w:rPr>
        <w:t>overheids</w:t>
      </w:r>
      <w:r w:rsidRPr="7B3187A2">
        <w:rPr>
          <w:color w:val="000000" w:themeColor="text1"/>
          <w:lang w:val="nl-BE"/>
        </w:rPr>
        <w:t>besturen).</w:t>
      </w:r>
    </w:p>
    <w:p w14:paraId="29757B66" w14:textId="1AA79BB9" w:rsidR="006379BA" w:rsidRDefault="00B4102A" w:rsidP="002973F6">
      <w:pPr>
        <w:spacing w:before="120"/>
        <w:rPr>
          <w:color w:val="000000" w:themeColor="text1"/>
        </w:rPr>
      </w:pPr>
      <w:r>
        <w:rPr>
          <w:color w:val="000000" w:themeColor="text1"/>
          <w:lang w:val="nl-BE"/>
        </w:rPr>
        <w:t>In deze paragraaf</w:t>
      </w:r>
      <w:r w:rsidR="006379BA">
        <w:rPr>
          <w:color w:val="000000" w:themeColor="text1"/>
        </w:rPr>
        <w:t xml:space="preserve"> wordt een</w:t>
      </w:r>
      <w:r w:rsidR="006379BA" w:rsidRPr="00F07D0C">
        <w:rPr>
          <w:color w:val="000000" w:themeColor="text1"/>
        </w:rPr>
        <w:t xml:space="preserve"> gekwantificeerde onderbouwing van de</w:t>
      </w:r>
      <w:r w:rsidR="006379BA">
        <w:rPr>
          <w:color w:val="000000" w:themeColor="text1"/>
        </w:rPr>
        <w:t xml:space="preserve"> totaal </w:t>
      </w:r>
      <w:r w:rsidR="00E70BD9">
        <w:rPr>
          <w:color w:val="000000" w:themeColor="text1"/>
        </w:rPr>
        <w:t>verwachte economische</w:t>
      </w:r>
      <w:r w:rsidR="00E70BD9" w:rsidRPr="00F07D0C">
        <w:rPr>
          <w:color w:val="000000" w:themeColor="text1"/>
        </w:rPr>
        <w:t xml:space="preserve"> </w:t>
      </w:r>
      <w:r w:rsidR="00E70BD9">
        <w:rPr>
          <w:color w:val="000000" w:themeColor="text1"/>
        </w:rPr>
        <w:t>impact</w:t>
      </w:r>
      <w:r w:rsidR="00E70BD9" w:rsidRPr="00F07D0C">
        <w:rPr>
          <w:color w:val="000000" w:themeColor="text1"/>
        </w:rPr>
        <w:t xml:space="preserve"> </w:t>
      </w:r>
      <w:r w:rsidR="006379BA" w:rsidRPr="00F07D0C">
        <w:rPr>
          <w:color w:val="000000" w:themeColor="text1"/>
        </w:rPr>
        <w:t>in Vlaanderen gevraagd</w:t>
      </w:r>
      <w:r w:rsidR="006379BA">
        <w:rPr>
          <w:color w:val="000000" w:themeColor="text1"/>
        </w:rPr>
        <w:t xml:space="preserve"> </w:t>
      </w:r>
      <w:r w:rsidR="00E70BD9">
        <w:rPr>
          <w:color w:val="000000" w:themeColor="text1"/>
        </w:rPr>
        <w:t>gebaseerd op de verwachte tewerkstelling en investeringen in Vlaanderen gedurende de valorisatieperiode</w:t>
      </w:r>
      <w:r w:rsidR="006379BA">
        <w:rPr>
          <w:color w:val="000000" w:themeColor="text1"/>
        </w:rPr>
        <w:t>.</w:t>
      </w:r>
    </w:p>
    <w:p w14:paraId="1B0BBFFD" w14:textId="28EBBCCB" w:rsidR="006379BA" w:rsidRDefault="006379BA" w:rsidP="002973F6">
      <w:pPr>
        <w:spacing w:before="120"/>
        <w:rPr>
          <w:color w:val="000000" w:themeColor="text1"/>
        </w:rPr>
      </w:pPr>
      <w:r w:rsidRPr="7B3187A2">
        <w:rPr>
          <w:color w:val="000000" w:themeColor="text1"/>
        </w:rPr>
        <w:t xml:space="preserve">Om </w:t>
      </w:r>
      <w:proofErr w:type="spellStart"/>
      <w:r w:rsidRPr="7B3187A2">
        <w:rPr>
          <w:color w:val="000000" w:themeColor="text1"/>
        </w:rPr>
        <w:t>steunbaar</w:t>
      </w:r>
      <w:proofErr w:type="spellEnd"/>
      <w:r w:rsidRPr="7B3187A2">
        <w:rPr>
          <w:color w:val="000000" w:themeColor="text1"/>
        </w:rPr>
        <w:t xml:space="preserve"> te zijn, wordt vereist dat de</w:t>
      </w:r>
      <w:r w:rsidR="00535939" w:rsidRPr="7B3187A2">
        <w:rPr>
          <w:color w:val="000000" w:themeColor="text1"/>
        </w:rPr>
        <w:t>ze</w:t>
      </w:r>
      <w:r w:rsidRPr="7B3187A2">
        <w:rPr>
          <w:color w:val="000000" w:themeColor="text1"/>
        </w:rPr>
        <w:t xml:space="preserve"> totale </w:t>
      </w:r>
      <w:r w:rsidR="002C7185" w:rsidRPr="7B3187A2">
        <w:rPr>
          <w:color w:val="000000" w:themeColor="text1"/>
        </w:rPr>
        <w:t>economische impact</w:t>
      </w:r>
      <w:r w:rsidRPr="7B3187A2">
        <w:rPr>
          <w:color w:val="000000" w:themeColor="text1"/>
        </w:rPr>
        <w:t xml:space="preserve"> minstens 10-maal de subsidie bedraagt </w:t>
      </w:r>
      <w:r w:rsidR="009236E1">
        <w:rPr>
          <w:color w:val="000000" w:themeColor="text1"/>
        </w:rPr>
        <w:t xml:space="preserve">die toegekend werd aan de Vlaamse ondernemingen </w:t>
      </w:r>
      <w:r w:rsidRPr="7B3187A2">
        <w:rPr>
          <w:color w:val="000000" w:themeColor="text1"/>
        </w:rPr>
        <w:t xml:space="preserve">(i.e. het behalen van een hefboom 10). De valorisatieperiode </w:t>
      </w:r>
      <w:r w:rsidR="002C7185" w:rsidRPr="7B3187A2">
        <w:rPr>
          <w:color w:val="000000" w:themeColor="text1"/>
        </w:rPr>
        <w:t xml:space="preserve">(= </w:t>
      </w:r>
      <w:r w:rsidR="00535939" w:rsidRPr="7B3187A2">
        <w:rPr>
          <w:color w:val="000000" w:themeColor="text1"/>
        </w:rPr>
        <w:t>periode</w:t>
      </w:r>
      <w:r w:rsidR="002C7185" w:rsidRPr="7B3187A2">
        <w:rPr>
          <w:color w:val="000000" w:themeColor="text1"/>
        </w:rPr>
        <w:t xml:space="preserve"> na het project waarin de projectresultaten toegepast en/of gecommercialiseerd worden) </w:t>
      </w:r>
      <w:r w:rsidRPr="7B3187A2">
        <w:rPr>
          <w:color w:val="000000" w:themeColor="text1"/>
        </w:rPr>
        <w:t xml:space="preserve">bedraagt standaard 5 jaar. Mits grondige motivatie kan een valorisatieperiode tot </w:t>
      </w:r>
      <w:r w:rsidR="006E143C" w:rsidRPr="7B3187A2">
        <w:rPr>
          <w:color w:val="000000" w:themeColor="text1"/>
        </w:rPr>
        <w:t xml:space="preserve">maximaal </w:t>
      </w:r>
      <w:r w:rsidRPr="7B3187A2">
        <w:rPr>
          <w:color w:val="000000" w:themeColor="text1"/>
        </w:rPr>
        <w:t xml:space="preserve">10 jaar in acht genomen worden. </w:t>
      </w:r>
      <w:r w:rsidR="006E143C" w:rsidRPr="7B3187A2">
        <w:rPr>
          <w:color w:val="000000" w:themeColor="text1"/>
        </w:rPr>
        <w:t xml:space="preserve">Deze extra motivatie wordt </w:t>
      </w:r>
      <w:r w:rsidR="006E143C" w:rsidRPr="7B3187A2">
        <w:rPr>
          <w:color w:val="000000" w:themeColor="text1"/>
        </w:rPr>
        <w:lastRenderedPageBreak/>
        <w:t>meege</w:t>
      </w:r>
      <w:r w:rsidR="00A64AD5" w:rsidRPr="7B3187A2">
        <w:rPr>
          <w:color w:val="000000" w:themeColor="text1"/>
        </w:rPr>
        <w:t>n</w:t>
      </w:r>
      <w:r w:rsidR="006E143C" w:rsidRPr="7B3187A2">
        <w:rPr>
          <w:color w:val="000000" w:themeColor="text1"/>
        </w:rPr>
        <w:t>omen in de verdere evaluatie.</w:t>
      </w:r>
      <w:r w:rsidR="00A64AD5" w:rsidRPr="7B3187A2">
        <w:rPr>
          <w:color w:val="000000" w:themeColor="text1"/>
        </w:rPr>
        <w:t xml:space="preserve"> Eventueel kan ook een valorisatieperiode minder dan 5 jaar beschouwd worden</w:t>
      </w:r>
      <w:r w:rsidR="00535939" w:rsidRPr="7B3187A2">
        <w:rPr>
          <w:color w:val="000000" w:themeColor="text1"/>
        </w:rPr>
        <w:t>, opnieuw mits grondige motivatie</w:t>
      </w:r>
      <w:r w:rsidR="00A64AD5" w:rsidRPr="7B3187A2">
        <w:rPr>
          <w:color w:val="000000" w:themeColor="text1"/>
        </w:rPr>
        <w:t>.</w:t>
      </w:r>
    </w:p>
    <w:bookmarkEnd w:id="2"/>
    <w:bookmarkEnd w:id="3"/>
    <w:p w14:paraId="272C3F23" w14:textId="5E4E792A" w:rsidR="00F368EB" w:rsidRDefault="006379BA" w:rsidP="002973F6">
      <w:pPr>
        <w:autoSpaceDE w:val="0"/>
        <w:autoSpaceDN w:val="0"/>
        <w:adjustRightInd w:val="0"/>
        <w:spacing w:before="120"/>
        <w:rPr>
          <w:rFonts w:cs="Calibri"/>
          <w:lang w:eastAsia="nl-BE"/>
        </w:rPr>
      </w:pPr>
      <w:r w:rsidRPr="008A71C8">
        <w:rPr>
          <w:rFonts w:cs="Calibri"/>
          <w:lang w:eastAsia="nl-BE"/>
        </w:rPr>
        <w:t xml:space="preserve">Beschouw </w:t>
      </w:r>
      <w:r w:rsidR="003E4AE6">
        <w:rPr>
          <w:rFonts w:cs="Calibri"/>
          <w:lang w:eastAsia="nl-BE"/>
        </w:rPr>
        <w:t>de valorisatieperiode</w:t>
      </w:r>
      <w:r w:rsidRPr="008A71C8">
        <w:rPr>
          <w:rFonts w:cs="Calibri"/>
          <w:lang w:eastAsia="nl-BE"/>
        </w:rPr>
        <w:t xml:space="preserve"> na afloop van het project en beschrijf welke activiteiten in Vlaanderen zullen gebeuren (vervolg R&amp;D</w:t>
      </w:r>
      <w:r w:rsidR="00503BEB">
        <w:rPr>
          <w:rFonts w:cs="Calibri"/>
          <w:lang w:eastAsia="nl-BE"/>
        </w:rPr>
        <w:t>, implementatie,</w:t>
      </w:r>
      <w:r w:rsidRPr="008A71C8">
        <w:rPr>
          <w:rFonts w:cs="Calibri"/>
          <w:lang w:eastAsia="nl-BE"/>
        </w:rPr>
        <w:t xml:space="preserve"> commercialisatie). Welke positieve gevolgen zal dit voor Vlaanderen hebben (tewerkstelling, investeringen, verankering, versterking </w:t>
      </w:r>
      <w:r w:rsidR="00535939">
        <w:rPr>
          <w:rFonts w:cs="Calibri"/>
          <w:lang w:eastAsia="nl-BE"/>
        </w:rPr>
        <w:t xml:space="preserve">van </w:t>
      </w:r>
      <w:r w:rsidRPr="008A71C8">
        <w:rPr>
          <w:rFonts w:cs="Calibri"/>
          <w:lang w:eastAsia="nl-BE"/>
        </w:rPr>
        <w:t xml:space="preserve">samenwerking </w:t>
      </w:r>
      <w:r w:rsidR="00535939">
        <w:rPr>
          <w:rFonts w:cs="Calibri"/>
          <w:lang w:eastAsia="nl-BE"/>
        </w:rPr>
        <w:t xml:space="preserve">met het </w:t>
      </w:r>
      <w:r w:rsidRPr="008A71C8">
        <w:rPr>
          <w:rFonts w:cs="Calibri"/>
          <w:lang w:eastAsia="nl-BE"/>
        </w:rPr>
        <w:t>Vlaamse innovatie-ecosysteem, ...)? Onderbouw zo concreet mogelijk</w:t>
      </w:r>
      <w:r>
        <w:rPr>
          <w:rFonts w:cs="Calibri"/>
          <w:lang w:eastAsia="nl-BE"/>
        </w:rPr>
        <w:t xml:space="preserve">. </w:t>
      </w:r>
    </w:p>
    <w:p w14:paraId="7EEC5444" w14:textId="79EA5866" w:rsidR="00BF23D7" w:rsidRDefault="006379BA" w:rsidP="002973F6">
      <w:pPr>
        <w:autoSpaceDE w:val="0"/>
        <w:autoSpaceDN w:val="0"/>
        <w:adjustRightInd w:val="0"/>
        <w:spacing w:before="120"/>
        <w:rPr>
          <w:rFonts w:eastAsia="Calibri" w:cs="Calibri"/>
          <w:color w:val="000000" w:themeColor="text1"/>
        </w:rPr>
      </w:pPr>
      <w:r>
        <w:rPr>
          <w:rFonts w:cs="Calibri"/>
          <w:lang w:eastAsia="nl-BE"/>
        </w:rPr>
        <w:t xml:space="preserve">Verwerk </w:t>
      </w:r>
      <w:r w:rsidR="00535939">
        <w:rPr>
          <w:rFonts w:cs="Calibri"/>
          <w:lang w:eastAsia="nl-BE"/>
        </w:rPr>
        <w:t>deze gegevens</w:t>
      </w:r>
      <w:r>
        <w:rPr>
          <w:rFonts w:cs="Calibri"/>
          <w:lang w:eastAsia="nl-BE"/>
        </w:rPr>
        <w:t xml:space="preserve"> onder de vorm van een tabel</w:t>
      </w:r>
      <w:r w:rsidR="002A554E">
        <w:rPr>
          <w:rFonts w:cs="Calibri"/>
          <w:lang w:eastAsia="nl-BE"/>
        </w:rPr>
        <w:t>.</w:t>
      </w:r>
      <w:r>
        <w:rPr>
          <w:rFonts w:cs="Calibri"/>
          <w:lang w:eastAsia="nl-BE"/>
        </w:rPr>
        <w:t xml:space="preserve"> </w:t>
      </w:r>
      <w:r w:rsidRPr="00C256D7">
        <w:rPr>
          <w:rFonts w:cs="Calibri"/>
          <w:color w:val="000000" w:themeColor="text1"/>
          <w:lang w:eastAsia="nl-BE"/>
        </w:rPr>
        <w:t>Geef</w:t>
      </w:r>
      <w:r w:rsidRPr="008A71C8">
        <w:rPr>
          <w:rFonts w:cs="Calibri"/>
          <w:color w:val="1F487C"/>
          <w:lang w:eastAsia="nl-BE"/>
        </w:rPr>
        <w:t xml:space="preserve"> </w:t>
      </w:r>
      <w:r w:rsidRPr="008A71C8">
        <w:rPr>
          <w:rFonts w:eastAsia="Calibri" w:cs="Calibri"/>
          <w:color w:val="000000" w:themeColor="text1"/>
        </w:rPr>
        <w:t>de verwachte evolutie weer per jaar en bereken</w:t>
      </w:r>
      <w:r>
        <w:rPr>
          <w:rFonts w:eastAsia="Calibri" w:cs="Calibri"/>
          <w:color w:val="000000" w:themeColor="text1"/>
        </w:rPr>
        <w:t xml:space="preserve"> vervolgens</w:t>
      </w:r>
      <w:r w:rsidRPr="008A71C8">
        <w:rPr>
          <w:rFonts w:eastAsia="Calibri" w:cs="Calibri"/>
          <w:color w:val="000000" w:themeColor="text1"/>
        </w:rPr>
        <w:t xml:space="preserve"> de totale verwachte economische </w:t>
      </w:r>
      <w:r w:rsidR="00535939">
        <w:rPr>
          <w:rFonts w:eastAsia="Calibri" w:cs="Calibri"/>
          <w:color w:val="000000" w:themeColor="text1"/>
        </w:rPr>
        <w:t>impact voor</w:t>
      </w:r>
      <w:r w:rsidRPr="008A71C8">
        <w:rPr>
          <w:rFonts w:eastAsia="Calibri" w:cs="Calibri"/>
          <w:color w:val="000000" w:themeColor="text1"/>
        </w:rPr>
        <w:t xml:space="preserve"> Vlaanderen tijdens de valorisatieperiode</w:t>
      </w:r>
      <w:r w:rsidR="00474695">
        <w:rPr>
          <w:rFonts w:eastAsia="Calibri" w:cs="Calibri"/>
          <w:color w:val="000000" w:themeColor="text1"/>
        </w:rPr>
        <w:t>.</w:t>
      </w:r>
      <w:r>
        <w:rPr>
          <w:rFonts w:eastAsia="Calibri" w:cs="Calibri"/>
          <w:color w:val="000000" w:themeColor="text1"/>
        </w:rPr>
        <w:t xml:space="preserve"> </w:t>
      </w:r>
      <w:r w:rsidRPr="008A71C8">
        <w:rPr>
          <w:rFonts w:eastAsia="Calibri" w:cs="Calibri"/>
          <w:color w:val="000000" w:themeColor="text1"/>
        </w:rPr>
        <w:t>Verhelder het verschil tussen de situatie met en zonder project.</w:t>
      </w:r>
      <w:r w:rsidR="002A554E">
        <w:rPr>
          <w:rFonts w:eastAsia="Calibri" w:cs="Calibri"/>
          <w:color w:val="000000" w:themeColor="text1"/>
        </w:rPr>
        <w:t xml:space="preserve"> Deze tabel dient het verwachte groei</w:t>
      </w:r>
      <w:r w:rsidR="006F15EB">
        <w:rPr>
          <w:rFonts w:eastAsia="Calibri" w:cs="Calibri"/>
          <w:color w:val="000000" w:themeColor="text1"/>
        </w:rPr>
        <w:t>verhaal van je project weer te geven. Indien het project zorgt voor behoud van tewerkstelling, geef dan een gelijkaardige tabel op, specifiek voor behoud van tewerkstelling.</w:t>
      </w:r>
    </w:p>
    <w:p w14:paraId="703CCA8D" w14:textId="77777777" w:rsidR="00BF23D7" w:rsidRPr="008A71C8" w:rsidRDefault="00BF23D7" w:rsidP="00BF23D7">
      <w:pPr>
        <w:autoSpaceDE w:val="0"/>
        <w:autoSpaceDN w:val="0"/>
        <w:adjustRightInd w:val="0"/>
        <w:rPr>
          <w:rFonts w:eastAsiaTheme="majorEastAsia" w:cstheme="majorBidi"/>
          <w:color w:val="000000" w:themeColor="text1"/>
        </w:rPr>
      </w:pPr>
      <w:bookmarkStart w:id="4" w:name="_Hlk90994127"/>
    </w:p>
    <w:tbl>
      <w:tblPr>
        <w:tblStyle w:val="Tabelraster"/>
        <w:tblW w:w="0" w:type="auto"/>
        <w:jc w:val="center"/>
        <w:tblLook w:val="04A0" w:firstRow="1" w:lastRow="0" w:firstColumn="1" w:lastColumn="0" w:noHBand="0" w:noVBand="1"/>
      </w:tblPr>
      <w:tblGrid>
        <w:gridCol w:w="3797"/>
        <w:gridCol w:w="869"/>
        <w:gridCol w:w="869"/>
        <w:gridCol w:w="894"/>
        <w:gridCol w:w="869"/>
        <w:gridCol w:w="869"/>
        <w:gridCol w:w="874"/>
      </w:tblGrid>
      <w:tr w:rsidR="00BF23D7" w:rsidRPr="00E614DC" w14:paraId="69DDFAAD" w14:textId="77777777">
        <w:trPr>
          <w:trHeight w:val="340"/>
          <w:jc w:val="center"/>
        </w:trPr>
        <w:tc>
          <w:tcPr>
            <w:tcW w:w="3797" w:type="dxa"/>
            <w:tcBorders>
              <w:top w:val="single" w:sz="4" w:space="0" w:color="auto"/>
              <w:left w:val="single" w:sz="4" w:space="0" w:color="auto"/>
              <w:bottom w:val="single" w:sz="4" w:space="0" w:color="auto"/>
              <w:right w:val="single" w:sz="4" w:space="0" w:color="auto"/>
            </w:tcBorders>
          </w:tcPr>
          <w:p w14:paraId="67337FD4" w14:textId="00560E8A" w:rsidR="00BF23D7" w:rsidRPr="00E614DC" w:rsidRDefault="00535939">
            <w:pPr>
              <w:rPr>
                <w:rFonts w:asciiTheme="majorHAnsi" w:hAnsiTheme="majorHAnsi" w:cstheme="majorHAnsi"/>
                <w:sz w:val="20"/>
                <w:szCs w:val="20"/>
              </w:rPr>
            </w:pPr>
            <w:r w:rsidRPr="00E614DC">
              <w:rPr>
                <w:rFonts w:asciiTheme="majorHAnsi" w:hAnsiTheme="majorHAnsi" w:cstheme="majorHAnsi"/>
                <w:sz w:val="20"/>
                <w:szCs w:val="20"/>
              </w:rPr>
              <w:t>Kosten/Inkomsten</w:t>
            </w:r>
          </w:p>
        </w:tc>
        <w:tc>
          <w:tcPr>
            <w:tcW w:w="869" w:type="dxa"/>
            <w:tcBorders>
              <w:top w:val="single" w:sz="4" w:space="0" w:color="auto"/>
              <w:left w:val="single" w:sz="4" w:space="0" w:color="auto"/>
              <w:bottom w:val="single" w:sz="4" w:space="0" w:color="auto"/>
              <w:right w:val="single" w:sz="4" w:space="0" w:color="auto"/>
            </w:tcBorders>
          </w:tcPr>
          <w:p w14:paraId="3DBBC48D" w14:textId="77777777" w:rsidR="00BF23D7" w:rsidRPr="00E614DC" w:rsidRDefault="00BF23D7">
            <w:pPr>
              <w:rPr>
                <w:rFonts w:asciiTheme="majorHAnsi" w:hAnsiTheme="majorHAnsi" w:cstheme="majorHAnsi"/>
                <w:sz w:val="20"/>
                <w:szCs w:val="20"/>
              </w:rPr>
            </w:pPr>
            <w:r w:rsidRPr="00E614DC">
              <w:rPr>
                <w:rFonts w:asciiTheme="majorHAnsi" w:hAnsiTheme="majorHAnsi" w:cstheme="majorHAnsi"/>
                <w:sz w:val="20"/>
                <w:szCs w:val="20"/>
              </w:rPr>
              <w:t>XXXX</w:t>
            </w:r>
          </w:p>
          <w:p w14:paraId="67703B93" w14:textId="77777777" w:rsidR="00BF23D7" w:rsidRPr="00E614DC" w:rsidRDefault="00BF23D7">
            <w:pPr>
              <w:rPr>
                <w:rFonts w:asciiTheme="majorHAnsi" w:hAnsiTheme="majorHAnsi" w:cstheme="majorHAnsi"/>
                <w:sz w:val="20"/>
                <w:szCs w:val="20"/>
              </w:rPr>
            </w:pPr>
            <w:r w:rsidRPr="00E614DC">
              <w:rPr>
                <w:rFonts w:asciiTheme="majorHAnsi" w:hAnsiTheme="majorHAnsi" w:cstheme="majorHAnsi"/>
                <w:sz w:val="20"/>
                <w:szCs w:val="20"/>
              </w:rPr>
              <w:t>(jaar)</w:t>
            </w:r>
          </w:p>
        </w:tc>
        <w:tc>
          <w:tcPr>
            <w:tcW w:w="869" w:type="dxa"/>
            <w:tcBorders>
              <w:top w:val="single" w:sz="4" w:space="0" w:color="auto"/>
              <w:left w:val="single" w:sz="4" w:space="0" w:color="auto"/>
              <w:bottom w:val="single" w:sz="4" w:space="0" w:color="auto"/>
              <w:right w:val="single" w:sz="4" w:space="0" w:color="auto"/>
            </w:tcBorders>
          </w:tcPr>
          <w:p w14:paraId="57AA54E3" w14:textId="77777777" w:rsidR="00BF23D7" w:rsidRPr="00E614DC" w:rsidRDefault="00BF23D7">
            <w:pPr>
              <w:rPr>
                <w:rFonts w:asciiTheme="majorHAnsi" w:hAnsiTheme="majorHAnsi" w:cstheme="majorHAnsi"/>
                <w:sz w:val="20"/>
                <w:szCs w:val="20"/>
              </w:rPr>
            </w:pPr>
            <w:r w:rsidRPr="00E614DC">
              <w:rPr>
                <w:rFonts w:asciiTheme="majorHAnsi" w:hAnsiTheme="majorHAnsi" w:cstheme="majorHAnsi"/>
                <w:sz w:val="20"/>
                <w:szCs w:val="20"/>
              </w:rPr>
              <w:t xml:space="preserve">XXXX </w:t>
            </w:r>
          </w:p>
        </w:tc>
        <w:tc>
          <w:tcPr>
            <w:tcW w:w="894" w:type="dxa"/>
            <w:tcBorders>
              <w:top w:val="single" w:sz="4" w:space="0" w:color="auto"/>
              <w:left w:val="single" w:sz="4" w:space="0" w:color="auto"/>
              <w:bottom w:val="single" w:sz="4" w:space="0" w:color="auto"/>
              <w:right w:val="single" w:sz="4" w:space="0" w:color="auto"/>
            </w:tcBorders>
          </w:tcPr>
          <w:p w14:paraId="3C87642D" w14:textId="77777777" w:rsidR="00BF23D7" w:rsidRPr="00E614DC" w:rsidRDefault="00BF23D7">
            <w:pPr>
              <w:rPr>
                <w:rFonts w:asciiTheme="majorHAnsi" w:hAnsiTheme="majorHAnsi" w:cstheme="majorHAnsi"/>
                <w:sz w:val="20"/>
                <w:szCs w:val="20"/>
              </w:rPr>
            </w:pPr>
            <w:r w:rsidRPr="00E614DC">
              <w:rPr>
                <w:rFonts w:asciiTheme="majorHAnsi" w:hAnsiTheme="majorHAnsi" w:cstheme="majorHAnsi"/>
                <w:sz w:val="20"/>
                <w:szCs w:val="20"/>
              </w:rPr>
              <w:t>XXXX</w:t>
            </w:r>
          </w:p>
        </w:tc>
        <w:tc>
          <w:tcPr>
            <w:tcW w:w="869" w:type="dxa"/>
            <w:tcBorders>
              <w:top w:val="single" w:sz="4" w:space="0" w:color="auto"/>
              <w:left w:val="single" w:sz="4" w:space="0" w:color="auto"/>
              <w:bottom w:val="single" w:sz="4" w:space="0" w:color="auto"/>
              <w:right w:val="single" w:sz="4" w:space="0" w:color="auto"/>
            </w:tcBorders>
          </w:tcPr>
          <w:p w14:paraId="311AF8C7" w14:textId="77777777" w:rsidR="00BF23D7" w:rsidRPr="00E614DC" w:rsidRDefault="00BF23D7">
            <w:pPr>
              <w:rPr>
                <w:rFonts w:asciiTheme="majorHAnsi" w:hAnsiTheme="majorHAnsi" w:cstheme="majorHAnsi"/>
                <w:sz w:val="20"/>
                <w:szCs w:val="20"/>
              </w:rPr>
            </w:pPr>
            <w:r w:rsidRPr="00E614DC">
              <w:rPr>
                <w:rFonts w:asciiTheme="majorHAnsi" w:hAnsiTheme="majorHAnsi" w:cstheme="majorHAnsi"/>
                <w:sz w:val="20"/>
                <w:szCs w:val="20"/>
              </w:rPr>
              <w:t>……</w:t>
            </w:r>
          </w:p>
        </w:tc>
        <w:tc>
          <w:tcPr>
            <w:tcW w:w="869" w:type="dxa"/>
            <w:tcBorders>
              <w:top w:val="single" w:sz="4" w:space="0" w:color="auto"/>
              <w:left w:val="single" w:sz="4" w:space="0" w:color="auto"/>
              <w:bottom w:val="single" w:sz="4" w:space="0" w:color="auto"/>
              <w:right w:val="single" w:sz="4" w:space="0" w:color="auto"/>
            </w:tcBorders>
          </w:tcPr>
          <w:p w14:paraId="72C6A961" w14:textId="77777777" w:rsidR="00BF23D7" w:rsidRPr="00E614DC" w:rsidRDefault="00BF23D7">
            <w:pPr>
              <w:rPr>
                <w:rFonts w:asciiTheme="majorHAnsi" w:hAnsiTheme="majorHAnsi" w:cstheme="majorHAnsi"/>
                <w:sz w:val="20"/>
                <w:szCs w:val="20"/>
              </w:rPr>
            </w:pPr>
            <w:r w:rsidRPr="00E614DC">
              <w:rPr>
                <w:rFonts w:asciiTheme="majorHAnsi" w:hAnsiTheme="majorHAnsi" w:cstheme="majorHAnsi"/>
                <w:sz w:val="20"/>
                <w:szCs w:val="20"/>
              </w:rPr>
              <w:t>……</w:t>
            </w:r>
          </w:p>
        </w:tc>
        <w:tc>
          <w:tcPr>
            <w:tcW w:w="874" w:type="dxa"/>
            <w:tcBorders>
              <w:top w:val="single" w:sz="4" w:space="0" w:color="auto"/>
              <w:left w:val="single" w:sz="4" w:space="0" w:color="auto"/>
              <w:bottom w:val="single" w:sz="4" w:space="0" w:color="auto"/>
              <w:right w:val="single" w:sz="4" w:space="0" w:color="auto"/>
            </w:tcBorders>
          </w:tcPr>
          <w:p w14:paraId="4A5CEC31" w14:textId="507A1D9B" w:rsidR="00BF23D7" w:rsidRPr="00E614DC" w:rsidRDefault="009E7B56">
            <w:pPr>
              <w:rPr>
                <w:rFonts w:asciiTheme="majorHAnsi" w:hAnsiTheme="majorHAnsi" w:cstheme="majorHAnsi"/>
                <w:sz w:val="20"/>
                <w:szCs w:val="20"/>
              </w:rPr>
            </w:pPr>
            <w:r w:rsidRPr="00E614DC">
              <w:rPr>
                <w:rFonts w:asciiTheme="majorHAnsi" w:hAnsiTheme="majorHAnsi" w:cstheme="majorHAnsi"/>
                <w:sz w:val="20"/>
                <w:szCs w:val="20"/>
              </w:rPr>
              <w:t>T</w:t>
            </w:r>
            <w:r w:rsidR="00BF23D7" w:rsidRPr="00E614DC">
              <w:rPr>
                <w:rFonts w:asciiTheme="majorHAnsi" w:hAnsiTheme="majorHAnsi" w:cstheme="majorHAnsi"/>
                <w:sz w:val="20"/>
                <w:szCs w:val="20"/>
              </w:rPr>
              <w:t>otaal</w:t>
            </w:r>
          </w:p>
        </w:tc>
      </w:tr>
      <w:tr w:rsidR="00535939" w:rsidRPr="00E614DC" w14:paraId="0158F242" w14:textId="77777777">
        <w:trPr>
          <w:trHeight w:val="340"/>
          <w:jc w:val="center"/>
        </w:trPr>
        <w:tc>
          <w:tcPr>
            <w:tcW w:w="3797" w:type="dxa"/>
            <w:tcBorders>
              <w:top w:val="single" w:sz="4" w:space="0" w:color="auto"/>
              <w:left w:val="single" w:sz="4" w:space="0" w:color="auto"/>
              <w:bottom w:val="single" w:sz="4" w:space="0" w:color="auto"/>
              <w:right w:val="single" w:sz="4" w:space="0" w:color="auto"/>
            </w:tcBorders>
          </w:tcPr>
          <w:p w14:paraId="1BB3BF62" w14:textId="0121FB58" w:rsidR="00535939" w:rsidRPr="00E614DC" w:rsidRDefault="00535939">
            <w:pPr>
              <w:rPr>
                <w:rFonts w:asciiTheme="majorHAnsi" w:hAnsiTheme="majorHAnsi" w:cstheme="majorHAnsi"/>
                <w:color w:val="000000" w:themeColor="text1"/>
                <w:sz w:val="20"/>
                <w:szCs w:val="20"/>
              </w:rPr>
            </w:pPr>
            <w:r w:rsidRPr="00E614DC">
              <w:rPr>
                <w:rFonts w:asciiTheme="majorHAnsi" w:hAnsiTheme="majorHAnsi" w:cstheme="majorHAnsi"/>
                <w:color w:val="000000" w:themeColor="text1"/>
                <w:sz w:val="20"/>
                <w:szCs w:val="20"/>
              </w:rPr>
              <w:t xml:space="preserve">Inkomsten uit product/dienst </w:t>
            </w:r>
            <w:r w:rsidR="009E7B56" w:rsidRPr="00E614DC">
              <w:rPr>
                <w:rFonts w:asciiTheme="majorHAnsi" w:hAnsiTheme="majorHAnsi" w:cstheme="majorHAnsi"/>
                <w:sz w:val="20"/>
                <w:szCs w:val="20"/>
                <w:lang w:val="nl-NL"/>
              </w:rPr>
              <w:t>X</w:t>
            </w:r>
            <w:r w:rsidR="009E7B56" w:rsidRPr="00E614DC">
              <w:rPr>
                <w:rFonts w:asciiTheme="majorHAnsi" w:hAnsiTheme="majorHAnsi" w:cstheme="majorHAnsi"/>
                <w:sz w:val="20"/>
                <w:szCs w:val="20"/>
                <w:vertAlign w:val="superscript"/>
                <w:lang w:val="nl-NL"/>
              </w:rPr>
              <w:footnoteReference w:id="3"/>
            </w:r>
          </w:p>
        </w:tc>
        <w:tc>
          <w:tcPr>
            <w:tcW w:w="869" w:type="dxa"/>
            <w:tcBorders>
              <w:top w:val="single" w:sz="4" w:space="0" w:color="auto"/>
              <w:left w:val="single" w:sz="4" w:space="0" w:color="auto"/>
              <w:bottom w:val="single" w:sz="4" w:space="0" w:color="auto"/>
              <w:right w:val="single" w:sz="4" w:space="0" w:color="auto"/>
            </w:tcBorders>
          </w:tcPr>
          <w:p w14:paraId="59C1C6FA" w14:textId="77777777" w:rsidR="00535939" w:rsidRPr="00E614DC" w:rsidRDefault="00535939">
            <w:pPr>
              <w:rPr>
                <w:rFonts w:asciiTheme="majorHAnsi" w:hAnsiTheme="majorHAnsi" w:cstheme="majorHAnsi"/>
                <w:color w:val="000000" w:themeColor="text1"/>
                <w:sz w:val="20"/>
                <w:szCs w:val="20"/>
              </w:rPr>
            </w:pPr>
          </w:p>
        </w:tc>
        <w:tc>
          <w:tcPr>
            <w:tcW w:w="869" w:type="dxa"/>
            <w:tcBorders>
              <w:top w:val="single" w:sz="4" w:space="0" w:color="auto"/>
              <w:left w:val="single" w:sz="4" w:space="0" w:color="auto"/>
              <w:bottom w:val="single" w:sz="4" w:space="0" w:color="auto"/>
              <w:right w:val="single" w:sz="4" w:space="0" w:color="auto"/>
            </w:tcBorders>
          </w:tcPr>
          <w:p w14:paraId="79FB3D62" w14:textId="77777777" w:rsidR="00535939" w:rsidRPr="00E614DC" w:rsidRDefault="00535939">
            <w:pPr>
              <w:rPr>
                <w:rFonts w:asciiTheme="majorHAnsi" w:hAnsiTheme="majorHAnsi" w:cstheme="majorHAnsi"/>
                <w:color w:val="000000" w:themeColor="text1"/>
                <w:sz w:val="20"/>
                <w:szCs w:val="20"/>
              </w:rPr>
            </w:pPr>
          </w:p>
        </w:tc>
        <w:tc>
          <w:tcPr>
            <w:tcW w:w="894" w:type="dxa"/>
            <w:tcBorders>
              <w:top w:val="single" w:sz="4" w:space="0" w:color="auto"/>
              <w:left w:val="single" w:sz="4" w:space="0" w:color="auto"/>
              <w:bottom w:val="single" w:sz="4" w:space="0" w:color="auto"/>
              <w:right w:val="single" w:sz="4" w:space="0" w:color="auto"/>
            </w:tcBorders>
          </w:tcPr>
          <w:p w14:paraId="366ECD44" w14:textId="77777777" w:rsidR="00535939" w:rsidRPr="00E614DC" w:rsidRDefault="00535939">
            <w:pPr>
              <w:rPr>
                <w:rFonts w:asciiTheme="majorHAnsi" w:hAnsiTheme="majorHAnsi" w:cstheme="majorHAnsi"/>
                <w:color w:val="000000" w:themeColor="text1"/>
                <w:sz w:val="20"/>
                <w:szCs w:val="20"/>
              </w:rPr>
            </w:pPr>
          </w:p>
        </w:tc>
        <w:tc>
          <w:tcPr>
            <w:tcW w:w="869" w:type="dxa"/>
            <w:tcBorders>
              <w:top w:val="single" w:sz="4" w:space="0" w:color="auto"/>
              <w:left w:val="single" w:sz="4" w:space="0" w:color="auto"/>
              <w:bottom w:val="single" w:sz="4" w:space="0" w:color="auto"/>
              <w:right w:val="single" w:sz="4" w:space="0" w:color="auto"/>
            </w:tcBorders>
          </w:tcPr>
          <w:p w14:paraId="53C57C7F" w14:textId="77777777" w:rsidR="00535939" w:rsidRPr="00E614DC" w:rsidRDefault="00535939">
            <w:pPr>
              <w:rPr>
                <w:rFonts w:asciiTheme="majorHAnsi" w:hAnsiTheme="majorHAnsi" w:cstheme="majorHAnsi"/>
                <w:color w:val="000000" w:themeColor="text1"/>
                <w:sz w:val="20"/>
                <w:szCs w:val="20"/>
              </w:rPr>
            </w:pPr>
          </w:p>
        </w:tc>
        <w:tc>
          <w:tcPr>
            <w:tcW w:w="869" w:type="dxa"/>
            <w:tcBorders>
              <w:top w:val="single" w:sz="4" w:space="0" w:color="auto"/>
              <w:left w:val="single" w:sz="4" w:space="0" w:color="auto"/>
              <w:bottom w:val="single" w:sz="4" w:space="0" w:color="auto"/>
              <w:right w:val="single" w:sz="4" w:space="0" w:color="auto"/>
            </w:tcBorders>
          </w:tcPr>
          <w:p w14:paraId="5A460953" w14:textId="77777777" w:rsidR="00535939" w:rsidRPr="00E614DC" w:rsidRDefault="00535939">
            <w:pPr>
              <w:rPr>
                <w:rFonts w:asciiTheme="majorHAnsi" w:hAnsiTheme="majorHAnsi" w:cstheme="majorHAnsi"/>
                <w:color w:val="000000" w:themeColor="text1"/>
                <w:sz w:val="20"/>
                <w:szCs w:val="20"/>
              </w:rPr>
            </w:pPr>
          </w:p>
        </w:tc>
        <w:tc>
          <w:tcPr>
            <w:tcW w:w="874" w:type="dxa"/>
            <w:tcBorders>
              <w:top w:val="single" w:sz="4" w:space="0" w:color="auto"/>
              <w:left w:val="single" w:sz="4" w:space="0" w:color="auto"/>
              <w:bottom w:val="single" w:sz="4" w:space="0" w:color="auto"/>
              <w:right w:val="single" w:sz="4" w:space="0" w:color="auto"/>
            </w:tcBorders>
          </w:tcPr>
          <w:p w14:paraId="4BE0924A" w14:textId="77777777" w:rsidR="00535939" w:rsidRPr="00E614DC" w:rsidRDefault="00535939">
            <w:pPr>
              <w:rPr>
                <w:rFonts w:asciiTheme="majorHAnsi" w:hAnsiTheme="majorHAnsi" w:cstheme="majorHAnsi"/>
                <w:color w:val="000000" w:themeColor="text1"/>
                <w:sz w:val="20"/>
                <w:szCs w:val="20"/>
              </w:rPr>
            </w:pPr>
          </w:p>
        </w:tc>
      </w:tr>
      <w:tr w:rsidR="00535939" w:rsidRPr="00E614DC" w14:paraId="7F3C0780" w14:textId="77777777">
        <w:trPr>
          <w:trHeight w:val="340"/>
          <w:jc w:val="center"/>
        </w:trPr>
        <w:tc>
          <w:tcPr>
            <w:tcW w:w="3797" w:type="dxa"/>
            <w:tcBorders>
              <w:top w:val="single" w:sz="4" w:space="0" w:color="auto"/>
              <w:left w:val="single" w:sz="4" w:space="0" w:color="auto"/>
              <w:bottom w:val="single" w:sz="4" w:space="0" w:color="auto"/>
              <w:right w:val="single" w:sz="4" w:space="0" w:color="auto"/>
            </w:tcBorders>
          </w:tcPr>
          <w:p w14:paraId="446C9903" w14:textId="6D1F3C1A" w:rsidR="00535939" w:rsidRPr="00E614DC" w:rsidRDefault="00535939">
            <w:pPr>
              <w:rPr>
                <w:rFonts w:asciiTheme="majorHAnsi" w:hAnsiTheme="majorHAnsi" w:cstheme="majorHAnsi"/>
                <w:color w:val="000000" w:themeColor="text1"/>
                <w:sz w:val="20"/>
                <w:szCs w:val="20"/>
              </w:rPr>
            </w:pPr>
            <w:r w:rsidRPr="00E614DC">
              <w:rPr>
                <w:rFonts w:asciiTheme="majorHAnsi" w:hAnsiTheme="majorHAnsi" w:cstheme="majorHAnsi"/>
                <w:color w:val="000000" w:themeColor="text1"/>
                <w:sz w:val="20"/>
                <w:szCs w:val="20"/>
              </w:rPr>
              <w:t xml:space="preserve">Inkomsten uit product/dienst </w:t>
            </w:r>
            <w:r w:rsidR="009E7B56" w:rsidRPr="00E614DC">
              <w:rPr>
                <w:rFonts w:asciiTheme="majorHAnsi" w:hAnsiTheme="majorHAnsi" w:cstheme="majorHAnsi"/>
                <w:color w:val="000000" w:themeColor="text1"/>
                <w:sz w:val="20"/>
                <w:szCs w:val="20"/>
              </w:rPr>
              <w:t>Y</w:t>
            </w:r>
          </w:p>
        </w:tc>
        <w:tc>
          <w:tcPr>
            <w:tcW w:w="869" w:type="dxa"/>
            <w:tcBorders>
              <w:top w:val="single" w:sz="4" w:space="0" w:color="auto"/>
              <w:left w:val="single" w:sz="4" w:space="0" w:color="auto"/>
              <w:bottom w:val="single" w:sz="4" w:space="0" w:color="auto"/>
              <w:right w:val="single" w:sz="4" w:space="0" w:color="auto"/>
            </w:tcBorders>
          </w:tcPr>
          <w:p w14:paraId="1536E17B" w14:textId="77777777" w:rsidR="00535939" w:rsidRPr="00E614DC" w:rsidRDefault="00535939">
            <w:pPr>
              <w:rPr>
                <w:rFonts w:asciiTheme="majorHAnsi" w:hAnsiTheme="majorHAnsi" w:cstheme="majorHAnsi"/>
                <w:color w:val="000000" w:themeColor="text1"/>
                <w:sz w:val="20"/>
                <w:szCs w:val="20"/>
              </w:rPr>
            </w:pPr>
          </w:p>
        </w:tc>
        <w:tc>
          <w:tcPr>
            <w:tcW w:w="869" w:type="dxa"/>
            <w:tcBorders>
              <w:top w:val="single" w:sz="4" w:space="0" w:color="auto"/>
              <w:left w:val="single" w:sz="4" w:space="0" w:color="auto"/>
              <w:bottom w:val="single" w:sz="4" w:space="0" w:color="auto"/>
              <w:right w:val="single" w:sz="4" w:space="0" w:color="auto"/>
            </w:tcBorders>
          </w:tcPr>
          <w:p w14:paraId="7574F9E8" w14:textId="77777777" w:rsidR="00535939" w:rsidRPr="00E614DC" w:rsidRDefault="00535939">
            <w:pPr>
              <w:rPr>
                <w:rFonts w:asciiTheme="majorHAnsi" w:hAnsiTheme="majorHAnsi" w:cstheme="majorHAnsi"/>
                <w:color w:val="000000" w:themeColor="text1"/>
                <w:sz w:val="20"/>
                <w:szCs w:val="20"/>
              </w:rPr>
            </w:pPr>
          </w:p>
        </w:tc>
        <w:tc>
          <w:tcPr>
            <w:tcW w:w="894" w:type="dxa"/>
            <w:tcBorders>
              <w:top w:val="single" w:sz="4" w:space="0" w:color="auto"/>
              <w:left w:val="single" w:sz="4" w:space="0" w:color="auto"/>
              <w:bottom w:val="single" w:sz="4" w:space="0" w:color="auto"/>
              <w:right w:val="single" w:sz="4" w:space="0" w:color="auto"/>
            </w:tcBorders>
          </w:tcPr>
          <w:p w14:paraId="23A42B66" w14:textId="77777777" w:rsidR="00535939" w:rsidRPr="00E614DC" w:rsidRDefault="00535939">
            <w:pPr>
              <w:rPr>
                <w:rFonts w:asciiTheme="majorHAnsi" w:hAnsiTheme="majorHAnsi" w:cstheme="majorHAnsi"/>
                <w:color w:val="000000" w:themeColor="text1"/>
                <w:sz w:val="20"/>
                <w:szCs w:val="20"/>
              </w:rPr>
            </w:pPr>
          </w:p>
        </w:tc>
        <w:tc>
          <w:tcPr>
            <w:tcW w:w="869" w:type="dxa"/>
            <w:tcBorders>
              <w:top w:val="single" w:sz="4" w:space="0" w:color="auto"/>
              <w:left w:val="single" w:sz="4" w:space="0" w:color="auto"/>
              <w:bottom w:val="single" w:sz="4" w:space="0" w:color="auto"/>
              <w:right w:val="single" w:sz="4" w:space="0" w:color="auto"/>
            </w:tcBorders>
          </w:tcPr>
          <w:p w14:paraId="6C21B41B" w14:textId="77777777" w:rsidR="00535939" w:rsidRPr="00E614DC" w:rsidRDefault="00535939">
            <w:pPr>
              <w:rPr>
                <w:rFonts w:asciiTheme="majorHAnsi" w:hAnsiTheme="majorHAnsi" w:cstheme="majorHAnsi"/>
                <w:color w:val="000000" w:themeColor="text1"/>
                <w:sz w:val="20"/>
                <w:szCs w:val="20"/>
              </w:rPr>
            </w:pPr>
          </w:p>
        </w:tc>
        <w:tc>
          <w:tcPr>
            <w:tcW w:w="869" w:type="dxa"/>
            <w:tcBorders>
              <w:top w:val="single" w:sz="4" w:space="0" w:color="auto"/>
              <w:left w:val="single" w:sz="4" w:space="0" w:color="auto"/>
              <w:bottom w:val="single" w:sz="4" w:space="0" w:color="auto"/>
              <w:right w:val="single" w:sz="4" w:space="0" w:color="auto"/>
            </w:tcBorders>
          </w:tcPr>
          <w:p w14:paraId="640757A8" w14:textId="77777777" w:rsidR="00535939" w:rsidRPr="00E614DC" w:rsidRDefault="00535939">
            <w:pPr>
              <w:rPr>
                <w:rFonts w:asciiTheme="majorHAnsi" w:hAnsiTheme="majorHAnsi" w:cstheme="majorHAnsi"/>
                <w:color w:val="000000" w:themeColor="text1"/>
                <w:sz w:val="20"/>
                <w:szCs w:val="20"/>
              </w:rPr>
            </w:pPr>
          </w:p>
        </w:tc>
        <w:tc>
          <w:tcPr>
            <w:tcW w:w="874" w:type="dxa"/>
            <w:tcBorders>
              <w:top w:val="single" w:sz="4" w:space="0" w:color="auto"/>
              <w:left w:val="single" w:sz="4" w:space="0" w:color="auto"/>
              <w:bottom w:val="single" w:sz="4" w:space="0" w:color="auto"/>
              <w:right w:val="single" w:sz="4" w:space="0" w:color="auto"/>
            </w:tcBorders>
          </w:tcPr>
          <w:p w14:paraId="08BABEF2" w14:textId="77777777" w:rsidR="00535939" w:rsidRPr="00E614DC" w:rsidRDefault="00535939">
            <w:pPr>
              <w:rPr>
                <w:rFonts w:asciiTheme="majorHAnsi" w:hAnsiTheme="majorHAnsi" w:cstheme="majorHAnsi"/>
                <w:color w:val="000000" w:themeColor="text1"/>
                <w:sz w:val="20"/>
                <w:szCs w:val="20"/>
              </w:rPr>
            </w:pPr>
          </w:p>
        </w:tc>
      </w:tr>
      <w:tr w:rsidR="00535939" w:rsidRPr="00E614DC" w14:paraId="3F5CD015" w14:textId="77777777">
        <w:trPr>
          <w:trHeight w:val="340"/>
          <w:jc w:val="center"/>
        </w:trPr>
        <w:tc>
          <w:tcPr>
            <w:tcW w:w="3797" w:type="dxa"/>
            <w:tcBorders>
              <w:top w:val="single" w:sz="4" w:space="0" w:color="auto"/>
              <w:left w:val="single" w:sz="4" w:space="0" w:color="auto"/>
              <w:bottom w:val="single" w:sz="4" w:space="0" w:color="auto"/>
              <w:right w:val="single" w:sz="4" w:space="0" w:color="auto"/>
            </w:tcBorders>
          </w:tcPr>
          <w:p w14:paraId="6C21F70F" w14:textId="54530030" w:rsidR="00535939" w:rsidRPr="00E614DC" w:rsidRDefault="00535939">
            <w:pPr>
              <w:rPr>
                <w:rFonts w:asciiTheme="majorHAnsi" w:hAnsiTheme="majorHAnsi" w:cstheme="majorHAnsi"/>
                <w:color w:val="000000" w:themeColor="text1"/>
                <w:sz w:val="20"/>
                <w:szCs w:val="20"/>
              </w:rPr>
            </w:pPr>
            <w:r w:rsidRPr="00E614DC">
              <w:rPr>
                <w:rFonts w:asciiTheme="majorHAnsi" w:hAnsiTheme="majorHAnsi" w:cstheme="majorHAnsi"/>
                <w:color w:val="000000" w:themeColor="text1"/>
                <w:sz w:val="20"/>
                <w:szCs w:val="20"/>
              </w:rPr>
              <w:t>…</w:t>
            </w:r>
          </w:p>
        </w:tc>
        <w:tc>
          <w:tcPr>
            <w:tcW w:w="869" w:type="dxa"/>
            <w:tcBorders>
              <w:top w:val="single" w:sz="4" w:space="0" w:color="auto"/>
              <w:left w:val="single" w:sz="4" w:space="0" w:color="auto"/>
              <w:bottom w:val="single" w:sz="4" w:space="0" w:color="auto"/>
              <w:right w:val="single" w:sz="4" w:space="0" w:color="auto"/>
            </w:tcBorders>
          </w:tcPr>
          <w:p w14:paraId="6E0FF315" w14:textId="77777777" w:rsidR="00535939" w:rsidRPr="00E614DC" w:rsidRDefault="00535939">
            <w:pPr>
              <w:rPr>
                <w:rFonts w:asciiTheme="majorHAnsi" w:hAnsiTheme="majorHAnsi" w:cstheme="majorHAnsi"/>
                <w:color w:val="000000" w:themeColor="text1"/>
                <w:sz w:val="20"/>
                <w:szCs w:val="20"/>
              </w:rPr>
            </w:pPr>
          </w:p>
        </w:tc>
        <w:tc>
          <w:tcPr>
            <w:tcW w:w="869" w:type="dxa"/>
            <w:tcBorders>
              <w:top w:val="single" w:sz="4" w:space="0" w:color="auto"/>
              <w:left w:val="single" w:sz="4" w:space="0" w:color="auto"/>
              <w:bottom w:val="single" w:sz="4" w:space="0" w:color="auto"/>
              <w:right w:val="single" w:sz="4" w:space="0" w:color="auto"/>
            </w:tcBorders>
          </w:tcPr>
          <w:p w14:paraId="74ED578C" w14:textId="77777777" w:rsidR="00535939" w:rsidRPr="00E614DC" w:rsidRDefault="00535939">
            <w:pPr>
              <w:rPr>
                <w:rFonts w:asciiTheme="majorHAnsi" w:hAnsiTheme="majorHAnsi" w:cstheme="majorHAnsi"/>
                <w:color w:val="000000" w:themeColor="text1"/>
                <w:sz w:val="20"/>
                <w:szCs w:val="20"/>
              </w:rPr>
            </w:pPr>
          </w:p>
        </w:tc>
        <w:tc>
          <w:tcPr>
            <w:tcW w:w="894" w:type="dxa"/>
            <w:tcBorders>
              <w:top w:val="single" w:sz="4" w:space="0" w:color="auto"/>
              <w:left w:val="single" w:sz="4" w:space="0" w:color="auto"/>
              <w:bottom w:val="single" w:sz="4" w:space="0" w:color="auto"/>
              <w:right w:val="single" w:sz="4" w:space="0" w:color="auto"/>
            </w:tcBorders>
          </w:tcPr>
          <w:p w14:paraId="50449DDB" w14:textId="77777777" w:rsidR="00535939" w:rsidRPr="00E614DC" w:rsidRDefault="00535939">
            <w:pPr>
              <w:rPr>
                <w:rFonts w:asciiTheme="majorHAnsi" w:hAnsiTheme="majorHAnsi" w:cstheme="majorHAnsi"/>
                <w:color w:val="000000" w:themeColor="text1"/>
                <w:sz w:val="20"/>
                <w:szCs w:val="20"/>
              </w:rPr>
            </w:pPr>
          </w:p>
        </w:tc>
        <w:tc>
          <w:tcPr>
            <w:tcW w:w="869" w:type="dxa"/>
            <w:tcBorders>
              <w:top w:val="single" w:sz="4" w:space="0" w:color="auto"/>
              <w:left w:val="single" w:sz="4" w:space="0" w:color="auto"/>
              <w:bottom w:val="single" w:sz="4" w:space="0" w:color="auto"/>
              <w:right w:val="single" w:sz="4" w:space="0" w:color="auto"/>
            </w:tcBorders>
          </w:tcPr>
          <w:p w14:paraId="7368A81B" w14:textId="77777777" w:rsidR="00535939" w:rsidRPr="00E614DC" w:rsidRDefault="00535939">
            <w:pPr>
              <w:rPr>
                <w:rFonts w:asciiTheme="majorHAnsi" w:hAnsiTheme="majorHAnsi" w:cstheme="majorHAnsi"/>
                <w:color w:val="000000" w:themeColor="text1"/>
                <w:sz w:val="20"/>
                <w:szCs w:val="20"/>
              </w:rPr>
            </w:pPr>
          </w:p>
        </w:tc>
        <w:tc>
          <w:tcPr>
            <w:tcW w:w="869" w:type="dxa"/>
            <w:tcBorders>
              <w:top w:val="single" w:sz="4" w:space="0" w:color="auto"/>
              <w:left w:val="single" w:sz="4" w:space="0" w:color="auto"/>
              <w:bottom w:val="single" w:sz="4" w:space="0" w:color="auto"/>
              <w:right w:val="single" w:sz="4" w:space="0" w:color="auto"/>
            </w:tcBorders>
          </w:tcPr>
          <w:p w14:paraId="110613F0" w14:textId="77777777" w:rsidR="00535939" w:rsidRPr="00E614DC" w:rsidRDefault="00535939">
            <w:pPr>
              <w:rPr>
                <w:rFonts w:asciiTheme="majorHAnsi" w:hAnsiTheme="majorHAnsi" w:cstheme="majorHAnsi"/>
                <w:color w:val="000000" w:themeColor="text1"/>
                <w:sz w:val="20"/>
                <w:szCs w:val="20"/>
              </w:rPr>
            </w:pPr>
          </w:p>
        </w:tc>
        <w:tc>
          <w:tcPr>
            <w:tcW w:w="874" w:type="dxa"/>
            <w:tcBorders>
              <w:top w:val="single" w:sz="4" w:space="0" w:color="auto"/>
              <w:left w:val="single" w:sz="4" w:space="0" w:color="auto"/>
              <w:bottom w:val="single" w:sz="4" w:space="0" w:color="auto"/>
              <w:right w:val="single" w:sz="4" w:space="0" w:color="auto"/>
            </w:tcBorders>
          </w:tcPr>
          <w:p w14:paraId="3137A90B" w14:textId="77777777" w:rsidR="00535939" w:rsidRPr="00E614DC" w:rsidRDefault="00535939">
            <w:pPr>
              <w:rPr>
                <w:rFonts w:asciiTheme="majorHAnsi" w:hAnsiTheme="majorHAnsi" w:cstheme="majorHAnsi"/>
                <w:color w:val="000000" w:themeColor="text1"/>
                <w:sz w:val="20"/>
                <w:szCs w:val="20"/>
              </w:rPr>
            </w:pPr>
          </w:p>
        </w:tc>
      </w:tr>
      <w:tr w:rsidR="00535939" w:rsidRPr="00E614DC" w14:paraId="11181121" w14:textId="77777777">
        <w:trPr>
          <w:trHeight w:val="340"/>
          <w:jc w:val="center"/>
        </w:trPr>
        <w:tc>
          <w:tcPr>
            <w:tcW w:w="3797" w:type="dxa"/>
            <w:tcBorders>
              <w:top w:val="single" w:sz="4" w:space="0" w:color="auto"/>
              <w:left w:val="single" w:sz="4" w:space="0" w:color="auto"/>
              <w:bottom w:val="single" w:sz="4" w:space="0" w:color="auto"/>
              <w:right w:val="single" w:sz="4" w:space="0" w:color="auto"/>
            </w:tcBorders>
          </w:tcPr>
          <w:p w14:paraId="3ADF5A6D" w14:textId="45EA42E0" w:rsidR="00535939" w:rsidRPr="00E614DC" w:rsidRDefault="00535939">
            <w:pPr>
              <w:rPr>
                <w:rFonts w:asciiTheme="majorHAnsi" w:hAnsiTheme="majorHAnsi" w:cstheme="majorHAnsi"/>
                <w:b/>
                <w:bCs/>
                <w:color w:val="000000" w:themeColor="text1"/>
                <w:sz w:val="20"/>
                <w:szCs w:val="20"/>
              </w:rPr>
            </w:pPr>
            <w:r w:rsidRPr="00E614DC">
              <w:rPr>
                <w:rFonts w:asciiTheme="majorHAnsi" w:hAnsiTheme="majorHAnsi" w:cstheme="majorHAnsi"/>
                <w:b/>
                <w:bCs/>
                <w:color w:val="000000" w:themeColor="text1"/>
                <w:sz w:val="20"/>
                <w:szCs w:val="20"/>
              </w:rPr>
              <w:t>Totaal Inkomsten</w:t>
            </w:r>
          </w:p>
        </w:tc>
        <w:tc>
          <w:tcPr>
            <w:tcW w:w="869" w:type="dxa"/>
            <w:tcBorders>
              <w:top w:val="single" w:sz="4" w:space="0" w:color="auto"/>
              <w:left w:val="single" w:sz="4" w:space="0" w:color="auto"/>
              <w:bottom w:val="single" w:sz="4" w:space="0" w:color="auto"/>
              <w:right w:val="single" w:sz="4" w:space="0" w:color="auto"/>
            </w:tcBorders>
          </w:tcPr>
          <w:p w14:paraId="259CE3D6" w14:textId="77777777" w:rsidR="00535939" w:rsidRPr="00E614DC" w:rsidRDefault="00535939">
            <w:pPr>
              <w:rPr>
                <w:rFonts w:asciiTheme="majorHAnsi" w:hAnsiTheme="majorHAnsi" w:cstheme="majorHAnsi"/>
                <w:color w:val="000000" w:themeColor="text1"/>
                <w:sz w:val="20"/>
                <w:szCs w:val="20"/>
              </w:rPr>
            </w:pPr>
          </w:p>
        </w:tc>
        <w:tc>
          <w:tcPr>
            <w:tcW w:w="869" w:type="dxa"/>
            <w:tcBorders>
              <w:top w:val="single" w:sz="4" w:space="0" w:color="auto"/>
              <w:left w:val="single" w:sz="4" w:space="0" w:color="auto"/>
              <w:bottom w:val="single" w:sz="4" w:space="0" w:color="auto"/>
              <w:right w:val="single" w:sz="4" w:space="0" w:color="auto"/>
            </w:tcBorders>
          </w:tcPr>
          <w:p w14:paraId="0EDD5339" w14:textId="77777777" w:rsidR="00535939" w:rsidRPr="00E614DC" w:rsidRDefault="00535939">
            <w:pPr>
              <w:rPr>
                <w:rFonts w:asciiTheme="majorHAnsi" w:hAnsiTheme="majorHAnsi" w:cstheme="majorHAnsi"/>
                <w:color w:val="000000" w:themeColor="text1"/>
                <w:sz w:val="20"/>
                <w:szCs w:val="20"/>
              </w:rPr>
            </w:pPr>
          </w:p>
        </w:tc>
        <w:tc>
          <w:tcPr>
            <w:tcW w:w="894" w:type="dxa"/>
            <w:tcBorders>
              <w:top w:val="single" w:sz="4" w:space="0" w:color="auto"/>
              <w:left w:val="single" w:sz="4" w:space="0" w:color="auto"/>
              <w:bottom w:val="single" w:sz="4" w:space="0" w:color="auto"/>
              <w:right w:val="single" w:sz="4" w:space="0" w:color="auto"/>
            </w:tcBorders>
          </w:tcPr>
          <w:p w14:paraId="5BCE7A50" w14:textId="77777777" w:rsidR="00535939" w:rsidRPr="00E614DC" w:rsidRDefault="00535939">
            <w:pPr>
              <w:rPr>
                <w:rFonts w:asciiTheme="majorHAnsi" w:hAnsiTheme="majorHAnsi" w:cstheme="majorHAnsi"/>
                <w:color w:val="000000" w:themeColor="text1"/>
                <w:sz w:val="20"/>
                <w:szCs w:val="20"/>
              </w:rPr>
            </w:pPr>
          </w:p>
        </w:tc>
        <w:tc>
          <w:tcPr>
            <w:tcW w:w="869" w:type="dxa"/>
            <w:tcBorders>
              <w:top w:val="single" w:sz="4" w:space="0" w:color="auto"/>
              <w:left w:val="single" w:sz="4" w:space="0" w:color="auto"/>
              <w:bottom w:val="single" w:sz="4" w:space="0" w:color="auto"/>
              <w:right w:val="single" w:sz="4" w:space="0" w:color="auto"/>
            </w:tcBorders>
          </w:tcPr>
          <w:p w14:paraId="1B372947" w14:textId="77777777" w:rsidR="00535939" w:rsidRPr="00E614DC" w:rsidRDefault="00535939">
            <w:pPr>
              <w:rPr>
                <w:rFonts w:asciiTheme="majorHAnsi" w:hAnsiTheme="majorHAnsi" w:cstheme="majorHAnsi"/>
                <w:color w:val="000000" w:themeColor="text1"/>
                <w:sz w:val="20"/>
                <w:szCs w:val="20"/>
              </w:rPr>
            </w:pPr>
          </w:p>
        </w:tc>
        <w:tc>
          <w:tcPr>
            <w:tcW w:w="869" w:type="dxa"/>
            <w:tcBorders>
              <w:top w:val="single" w:sz="4" w:space="0" w:color="auto"/>
              <w:left w:val="single" w:sz="4" w:space="0" w:color="auto"/>
              <w:bottom w:val="single" w:sz="4" w:space="0" w:color="auto"/>
              <w:right w:val="single" w:sz="4" w:space="0" w:color="auto"/>
            </w:tcBorders>
          </w:tcPr>
          <w:p w14:paraId="2E3756F2" w14:textId="77777777" w:rsidR="00535939" w:rsidRPr="00E614DC" w:rsidRDefault="00535939">
            <w:pPr>
              <w:rPr>
                <w:rFonts w:asciiTheme="majorHAnsi" w:hAnsiTheme="majorHAnsi" w:cstheme="majorHAnsi"/>
                <w:color w:val="000000" w:themeColor="text1"/>
                <w:sz w:val="20"/>
                <w:szCs w:val="20"/>
              </w:rPr>
            </w:pPr>
          </w:p>
        </w:tc>
        <w:tc>
          <w:tcPr>
            <w:tcW w:w="874" w:type="dxa"/>
            <w:tcBorders>
              <w:top w:val="single" w:sz="4" w:space="0" w:color="auto"/>
              <w:left w:val="single" w:sz="4" w:space="0" w:color="auto"/>
              <w:bottom w:val="single" w:sz="4" w:space="0" w:color="auto"/>
              <w:right w:val="single" w:sz="4" w:space="0" w:color="auto"/>
            </w:tcBorders>
          </w:tcPr>
          <w:p w14:paraId="1C0F46B3" w14:textId="77777777" w:rsidR="00535939" w:rsidRPr="00E614DC" w:rsidRDefault="00535939">
            <w:pPr>
              <w:rPr>
                <w:rFonts w:asciiTheme="majorHAnsi" w:hAnsiTheme="majorHAnsi" w:cstheme="majorHAnsi"/>
                <w:color w:val="000000" w:themeColor="text1"/>
                <w:sz w:val="20"/>
                <w:szCs w:val="20"/>
              </w:rPr>
            </w:pPr>
          </w:p>
        </w:tc>
      </w:tr>
      <w:tr w:rsidR="00BF23D7" w:rsidRPr="00E614DC" w14:paraId="4C47C963" w14:textId="77777777">
        <w:trPr>
          <w:trHeight w:val="340"/>
          <w:jc w:val="center"/>
        </w:trPr>
        <w:tc>
          <w:tcPr>
            <w:tcW w:w="3797" w:type="dxa"/>
            <w:tcBorders>
              <w:top w:val="single" w:sz="4" w:space="0" w:color="auto"/>
              <w:left w:val="single" w:sz="4" w:space="0" w:color="auto"/>
              <w:bottom w:val="single" w:sz="4" w:space="0" w:color="auto"/>
              <w:right w:val="single" w:sz="4" w:space="0" w:color="auto"/>
            </w:tcBorders>
          </w:tcPr>
          <w:p w14:paraId="03E6A7C0" w14:textId="158CFAD7" w:rsidR="00BF23D7" w:rsidRPr="00E614DC" w:rsidRDefault="00BF23D7">
            <w:pPr>
              <w:rPr>
                <w:rFonts w:asciiTheme="majorHAnsi" w:hAnsiTheme="majorHAnsi" w:cstheme="majorHAnsi"/>
                <w:color w:val="000000" w:themeColor="text1"/>
                <w:sz w:val="20"/>
                <w:szCs w:val="20"/>
              </w:rPr>
            </w:pPr>
            <w:r w:rsidRPr="00E614DC">
              <w:rPr>
                <w:rFonts w:asciiTheme="majorHAnsi" w:hAnsiTheme="majorHAnsi" w:cstheme="majorHAnsi"/>
                <w:color w:val="000000" w:themeColor="text1"/>
                <w:sz w:val="20"/>
                <w:szCs w:val="20"/>
              </w:rPr>
              <w:t xml:space="preserve">Extra tewerkstelling door het project </w:t>
            </w:r>
            <w:r w:rsidRPr="00E614DC">
              <w:rPr>
                <w:rFonts w:asciiTheme="majorHAnsi" w:hAnsiTheme="majorHAnsi" w:cstheme="majorHAnsi"/>
                <w:i/>
                <w:iCs/>
                <w:color w:val="000000" w:themeColor="text1"/>
                <w:sz w:val="20"/>
                <w:szCs w:val="20"/>
              </w:rPr>
              <w:t>(Opsplitsen per profiel zoals bv. Arbeiders, verkopers, R&amp;D, ...)</w:t>
            </w:r>
            <w:r w:rsidRPr="00E614DC">
              <w:rPr>
                <w:rFonts w:asciiTheme="majorHAnsi" w:hAnsiTheme="majorHAnsi" w:cstheme="majorHAnsi"/>
                <w:color w:val="000000" w:themeColor="text1"/>
                <w:sz w:val="20"/>
                <w:szCs w:val="20"/>
              </w:rPr>
              <w:t xml:space="preserve"> #VTE</w:t>
            </w:r>
          </w:p>
        </w:tc>
        <w:tc>
          <w:tcPr>
            <w:tcW w:w="869" w:type="dxa"/>
            <w:tcBorders>
              <w:top w:val="single" w:sz="4" w:space="0" w:color="auto"/>
              <w:left w:val="single" w:sz="4" w:space="0" w:color="auto"/>
              <w:bottom w:val="single" w:sz="4" w:space="0" w:color="auto"/>
              <w:right w:val="single" w:sz="4" w:space="0" w:color="auto"/>
            </w:tcBorders>
          </w:tcPr>
          <w:p w14:paraId="42BE2F9D" w14:textId="77777777" w:rsidR="00BF23D7" w:rsidRPr="00E614DC" w:rsidRDefault="00BF23D7">
            <w:pPr>
              <w:rPr>
                <w:rFonts w:asciiTheme="majorHAnsi" w:hAnsiTheme="majorHAnsi" w:cstheme="majorHAnsi"/>
                <w:color w:val="000000" w:themeColor="text1"/>
                <w:sz w:val="20"/>
                <w:szCs w:val="20"/>
              </w:rPr>
            </w:pPr>
          </w:p>
        </w:tc>
        <w:tc>
          <w:tcPr>
            <w:tcW w:w="869" w:type="dxa"/>
            <w:tcBorders>
              <w:top w:val="single" w:sz="4" w:space="0" w:color="auto"/>
              <w:left w:val="single" w:sz="4" w:space="0" w:color="auto"/>
              <w:bottom w:val="single" w:sz="4" w:space="0" w:color="auto"/>
              <w:right w:val="single" w:sz="4" w:space="0" w:color="auto"/>
            </w:tcBorders>
          </w:tcPr>
          <w:p w14:paraId="15358316" w14:textId="77777777" w:rsidR="00BF23D7" w:rsidRPr="00E614DC" w:rsidRDefault="00BF23D7">
            <w:pPr>
              <w:rPr>
                <w:rFonts w:asciiTheme="majorHAnsi" w:hAnsiTheme="majorHAnsi" w:cstheme="majorHAnsi"/>
                <w:color w:val="000000" w:themeColor="text1"/>
                <w:sz w:val="20"/>
                <w:szCs w:val="20"/>
              </w:rPr>
            </w:pPr>
          </w:p>
        </w:tc>
        <w:tc>
          <w:tcPr>
            <w:tcW w:w="894" w:type="dxa"/>
            <w:tcBorders>
              <w:top w:val="single" w:sz="4" w:space="0" w:color="auto"/>
              <w:left w:val="single" w:sz="4" w:space="0" w:color="auto"/>
              <w:bottom w:val="single" w:sz="4" w:space="0" w:color="auto"/>
              <w:right w:val="single" w:sz="4" w:space="0" w:color="auto"/>
            </w:tcBorders>
          </w:tcPr>
          <w:p w14:paraId="40F2AFCB" w14:textId="77777777" w:rsidR="00BF23D7" w:rsidRPr="00E614DC" w:rsidRDefault="00BF23D7">
            <w:pPr>
              <w:rPr>
                <w:rFonts w:asciiTheme="majorHAnsi" w:hAnsiTheme="majorHAnsi" w:cstheme="majorHAnsi"/>
                <w:color w:val="000000" w:themeColor="text1"/>
                <w:sz w:val="20"/>
                <w:szCs w:val="20"/>
              </w:rPr>
            </w:pPr>
          </w:p>
        </w:tc>
        <w:tc>
          <w:tcPr>
            <w:tcW w:w="869" w:type="dxa"/>
            <w:tcBorders>
              <w:top w:val="single" w:sz="4" w:space="0" w:color="auto"/>
              <w:left w:val="single" w:sz="4" w:space="0" w:color="auto"/>
              <w:bottom w:val="single" w:sz="4" w:space="0" w:color="auto"/>
              <w:right w:val="single" w:sz="4" w:space="0" w:color="auto"/>
            </w:tcBorders>
          </w:tcPr>
          <w:p w14:paraId="394EDF8E" w14:textId="77777777" w:rsidR="00BF23D7" w:rsidRPr="00E614DC" w:rsidRDefault="00BF23D7">
            <w:pPr>
              <w:rPr>
                <w:rFonts w:asciiTheme="majorHAnsi" w:hAnsiTheme="majorHAnsi" w:cstheme="majorHAnsi"/>
                <w:color w:val="000000" w:themeColor="text1"/>
                <w:sz w:val="20"/>
                <w:szCs w:val="20"/>
              </w:rPr>
            </w:pPr>
          </w:p>
        </w:tc>
        <w:tc>
          <w:tcPr>
            <w:tcW w:w="869" w:type="dxa"/>
            <w:tcBorders>
              <w:top w:val="single" w:sz="4" w:space="0" w:color="auto"/>
              <w:left w:val="single" w:sz="4" w:space="0" w:color="auto"/>
              <w:bottom w:val="single" w:sz="4" w:space="0" w:color="auto"/>
              <w:right w:val="single" w:sz="4" w:space="0" w:color="auto"/>
            </w:tcBorders>
          </w:tcPr>
          <w:p w14:paraId="21E31824" w14:textId="77777777" w:rsidR="00BF23D7" w:rsidRPr="00E614DC" w:rsidRDefault="00BF23D7">
            <w:pPr>
              <w:rPr>
                <w:rFonts w:asciiTheme="majorHAnsi" w:hAnsiTheme="majorHAnsi" w:cstheme="majorHAnsi"/>
                <w:color w:val="000000" w:themeColor="text1"/>
                <w:sz w:val="20"/>
                <w:szCs w:val="20"/>
              </w:rPr>
            </w:pPr>
          </w:p>
        </w:tc>
        <w:tc>
          <w:tcPr>
            <w:tcW w:w="874" w:type="dxa"/>
            <w:tcBorders>
              <w:top w:val="single" w:sz="4" w:space="0" w:color="auto"/>
              <w:left w:val="single" w:sz="4" w:space="0" w:color="auto"/>
              <w:bottom w:val="single" w:sz="4" w:space="0" w:color="auto"/>
              <w:right w:val="single" w:sz="4" w:space="0" w:color="auto"/>
            </w:tcBorders>
          </w:tcPr>
          <w:p w14:paraId="2021D07B" w14:textId="77777777" w:rsidR="00BF23D7" w:rsidRPr="00E614DC" w:rsidRDefault="00BF23D7">
            <w:pPr>
              <w:rPr>
                <w:rFonts w:asciiTheme="majorHAnsi" w:hAnsiTheme="majorHAnsi" w:cstheme="majorHAnsi"/>
                <w:color w:val="000000" w:themeColor="text1"/>
                <w:sz w:val="20"/>
                <w:szCs w:val="20"/>
              </w:rPr>
            </w:pPr>
          </w:p>
        </w:tc>
      </w:tr>
      <w:tr w:rsidR="00535939" w:rsidRPr="00E614DC" w14:paraId="06BD6FA9" w14:textId="77777777">
        <w:trPr>
          <w:trHeight w:val="340"/>
          <w:jc w:val="center"/>
        </w:trPr>
        <w:tc>
          <w:tcPr>
            <w:tcW w:w="3797" w:type="dxa"/>
            <w:tcBorders>
              <w:top w:val="single" w:sz="4" w:space="0" w:color="auto"/>
              <w:left w:val="single" w:sz="4" w:space="0" w:color="auto"/>
              <w:bottom w:val="single" w:sz="4" w:space="0" w:color="auto"/>
              <w:right w:val="single" w:sz="4" w:space="0" w:color="auto"/>
            </w:tcBorders>
          </w:tcPr>
          <w:p w14:paraId="165C21F1" w14:textId="54AE4D9B" w:rsidR="00535939" w:rsidRPr="00E614DC" w:rsidRDefault="00535939">
            <w:pPr>
              <w:rPr>
                <w:rFonts w:asciiTheme="majorHAnsi" w:hAnsiTheme="majorHAnsi" w:cstheme="majorHAnsi"/>
                <w:sz w:val="20"/>
                <w:szCs w:val="20"/>
              </w:rPr>
            </w:pPr>
            <w:r w:rsidRPr="00E614DC">
              <w:rPr>
                <w:rFonts w:asciiTheme="majorHAnsi" w:hAnsiTheme="majorHAnsi" w:cstheme="majorHAnsi"/>
                <w:sz w:val="20"/>
                <w:szCs w:val="20"/>
              </w:rPr>
              <w:t>Behoud van tewerkstelling door het project - #VTE</w:t>
            </w:r>
          </w:p>
        </w:tc>
        <w:tc>
          <w:tcPr>
            <w:tcW w:w="869" w:type="dxa"/>
            <w:tcBorders>
              <w:top w:val="single" w:sz="4" w:space="0" w:color="auto"/>
              <w:left w:val="single" w:sz="4" w:space="0" w:color="auto"/>
              <w:bottom w:val="single" w:sz="4" w:space="0" w:color="auto"/>
              <w:right w:val="single" w:sz="4" w:space="0" w:color="auto"/>
            </w:tcBorders>
          </w:tcPr>
          <w:p w14:paraId="678ECD6D" w14:textId="77777777" w:rsidR="00535939" w:rsidRPr="00E614DC" w:rsidRDefault="00535939">
            <w:pPr>
              <w:rPr>
                <w:rFonts w:asciiTheme="majorHAnsi" w:hAnsiTheme="majorHAnsi" w:cstheme="majorHAnsi"/>
                <w:sz w:val="20"/>
                <w:szCs w:val="20"/>
              </w:rPr>
            </w:pPr>
          </w:p>
        </w:tc>
        <w:tc>
          <w:tcPr>
            <w:tcW w:w="869" w:type="dxa"/>
            <w:tcBorders>
              <w:top w:val="single" w:sz="4" w:space="0" w:color="auto"/>
              <w:left w:val="single" w:sz="4" w:space="0" w:color="auto"/>
              <w:bottom w:val="single" w:sz="4" w:space="0" w:color="auto"/>
              <w:right w:val="single" w:sz="4" w:space="0" w:color="auto"/>
            </w:tcBorders>
          </w:tcPr>
          <w:p w14:paraId="6C6BB53F" w14:textId="77777777" w:rsidR="00535939" w:rsidRPr="00E614DC" w:rsidRDefault="00535939">
            <w:pPr>
              <w:rPr>
                <w:rFonts w:asciiTheme="majorHAnsi" w:hAnsiTheme="majorHAnsi" w:cstheme="majorHAnsi"/>
                <w:sz w:val="20"/>
                <w:szCs w:val="20"/>
              </w:rPr>
            </w:pPr>
          </w:p>
        </w:tc>
        <w:tc>
          <w:tcPr>
            <w:tcW w:w="894" w:type="dxa"/>
            <w:tcBorders>
              <w:top w:val="single" w:sz="4" w:space="0" w:color="auto"/>
              <w:left w:val="single" w:sz="4" w:space="0" w:color="auto"/>
              <w:bottom w:val="single" w:sz="4" w:space="0" w:color="auto"/>
              <w:right w:val="single" w:sz="4" w:space="0" w:color="auto"/>
            </w:tcBorders>
          </w:tcPr>
          <w:p w14:paraId="7B152C3E" w14:textId="77777777" w:rsidR="00535939" w:rsidRPr="00E614DC" w:rsidRDefault="00535939">
            <w:pPr>
              <w:rPr>
                <w:rFonts w:asciiTheme="majorHAnsi" w:hAnsiTheme="majorHAnsi" w:cstheme="majorHAnsi"/>
                <w:sz w:val="20"/>
                <w:szCs w:val="20"/>
              </w:rPr>
            </w:pPr>
          </w:p>
        </w:tc>
        <w:tc>
          <w:tcPr>
            <w:tcW w:w="869" w:type="dxa"/>
            <w:tcBorders>
              <w:top w:val="single" w:sz="4" w:space="0" w:color="auto"/>
              <w:left w:val="single" w:sz="4" w:space="0" w:color="auto"/>
              <w:bottom w:val="single" w:sz="4" w:space="0" w:color="auto"/>
              <w:right w:val="single" w:sz="4" w:space="0" w:color="auto"/>
            </w:tcBorders>
          </w:tcPr>
          <w:p w14:paraId="764F3830" w14:textId="77777777" w:rsidR="00535939" w:rsidRPr="00E614DC" w:rsidRDefault="00535939">
            <w:pPr>
              <w:rPr>
                <w:rFonts w:asciiTheme="majorHAnsi" w:hAnsiTheme="majorHAnsi" w:cstheme="majorHAnsi"/>
                <w:sz w:val="20"/>
                <w:szCs w:val="20"/>
              </w:rPr>
            </w:pPr>
          </w:p>
        </w:tc>
        <w:tc>
          <w:tcPr>
            <w:tcW w:w="869" w:type="dxa"/>
            <w:tcBorders>
              <w:top w:val="single" w:sz="4" w:space="0" w:color="auto"/>
              <w:left w:val="single" w:sz="4" w:space="0" w:color="auto"/>
              <w:bottom w:val="single" w:sz="4" w:space="0" w:color="auto"/>
              <w:right w:val="single" w:sz="4" w:space="0" w:color="auto"/>
            </w:tcBorders>
          </w:tcPr>
          <w:p w14:paraId="582B7868" w14:textId="77777777" w:rsidR="00535939" w:rsidRPr="00E614DC" w:rsidRDefault="00535939">
            <w:pPr>
              <w:rPr>
                <w:rFonts w:asciiTheme="majorHAnsi" w:hAnsiTheme="majorHAnsi" w:cstheme="majorHAnsi"/>
                <w:sz w:val="20"/>
                <w:szCs w:val="20"/>
              </w:rPr>
            </w:pPr>
          </w:p>
        </w:tc>
        <w:tc>
          <w:tcPr>
            <w:tcW w:w="874" w:type="dxa"/>
            <w:tcBorders>
              <w:top w:val="single" w:sz="4" w:space="0" w:color="auto"/>
              <w:left w:val="single" w:sz="4" w:space="0" w:color="auto"/>
              <w:bottom w:val="single" w:sz="4" w:space="0" w:color="auto"/>
              <w:right w:val="single" w:sz="4" w:space="0" w:color="auto"/>
            </w:tcBorders>
          </w:tcPr>
          <w:p w14:paraId="16B70813" w14:textId="77777777" w:rsidR="00535939" w:rsidRPr="00E614DC" w:rsidRDefault="00535939">
            <w:pPr>
              <w:jc w:val="center"/>
              <w:rPr>
                <w:rFonts w:asciiTheme="majorHAnsi" w:hAnsiTheme="majorHAnsi" w:cstheme="majorHAnsi"/>
                <w:sz w:val="20"/>
                <w:szCs w:val="20"/>
              </w:rPr>
            </w:pPr>
          </w:p>
        </w:tc>
      </w:tr>
      <w:tr w:rsidR="00535939" w:rsidRPr="00E614DC" w14:paraId="5D92941E" w14:textId="77777777">
        <w:trPr>
          <w:trHeight w:val="340"/>
          <w:jc w:val="center"/>
        </w:trPr>
        <w:tc>
          <w:tcPr>
            <w:tcW w:w="3797" w:type="dxa"/>
            <w:tcBorders>
              <w:top w:val="single" w:sz="4" w:space="0" w:color="auto"/>
              <w:left w:val="single" w:sz="4" w:space="0" w:color="auto"/>
              <w:bottom w:val="single" w:sz="4" w:space="0" w:color="auto"/>
              <w:right w:val="single" w:sz="4" w:space="0" w:color="auto"/>
            </w:tcBorders>
          </w:tcPr>
          <w:p w14:paraId="58FD8F97" w14:textId="79288CB2" w:rsidR="00535939" w:rsidRPr="00E614DC" w:rsidRDefault="009E7B56">
            <w:pPr>
              <w:rPr>
                <w:rFonts w:asciiTheme="majorHAnsi" w:hAnsiTheme="majorHAnsi" w:cstheme="majorHAnsi"/>
                <w:sz w:val="20"/>
                <w:szCs w:val="20"/>
              </w:rPr>
            </w:pPr>
            <w:r w:rsidRPr="00E614DC">
              <w:rPr>
                <w:rFonts w:asciiTheme="majorHAnsi" w:hAnsiTheme="majorHAnsi" w:cstheme="majorHAnsi"/>
                <w:sz w:val="20"/>
                <w:szCs w:val="20"/>
                <w:lang w:val="nl-NL"/>
              </w:rPr>
              <w:t>Loonkosten – nieuwe aanwervingen</w:t>
            </w:r>
            <w:r w:rsidRPr="00E614DC">
              <w:rPr>
                <w:rFonts w:asciiTheme="majorHAnsi" w:hAnsiTheme="majorHAnsi" w:cstheme="majorHAnsi"/>
                <w:sz w:val="20"/>
                <w:szCs w:val="20"/>
                <w:vertAlign w:val="superscript"/>
                <w:lang w:val="nl-NL"/>
              </w:rPr>
              <w:footnoteReference w:id="4"/>
            </w:r>
          </w:p>
        </w:tc>
        <w:tc>
          <w:tcPr>
            <w:tcW w:w="869" w:type="dxa"/>
            <w:tcBorders>
              <w:top w:val="single" w:sz="4" w:space="0" w:color="auto"/>
              <w:left w:val="single" w:sz="4" w:space="0" w:color="auto"/>
              <w:bottom w:val="single" w:sz="4" w:space="0" w:color="auto"/>
              <w:right w:val="single" w:sz="4" w:space="0" w:color="auto"/>
            </w:tcBorders>
          </w:tcPr>
          <w:p w14:paraId="127A7D82" w14:textId="77777777" w:rsidR="00535939" w:rsidRPr="00E614DC" w:rsidRDefault="00535939">
            <w:pPr>
              <w:rPr>
                <w:rFonts w:asciiTheme="majorHAnsi" w:hAnsiTheme="majorHAnsi" w:cstheme="majorHAnsi"/>
                <w:sz w:val="20"/>
                <w:szCs w:val="20"/>
              </w:rPr>
            </w:pPr>
          </w:p>
        </w:tc>
        <w:tc>
          <w:tcPr>
            <w:tcW w:w="869" w:type="dxa"/>
            <w:tcBorders>
              <w:top w:val="single" w:sz="4" w:space="0" w:color="auto"/>
              <w:left w:val="single" w:sz="4" w:space="0" w:color="auto"/>
              <w:bottom w:val="single" w:sz="4" w:space="0" w:color="auto"/>
              <w:right w:val="single" w:sz="4" w:space="0" w:color="auto"/>
            </w:tcBorders>
          </w:tcPr>
          <w:p w14:paraId="002D9C0D" w14:textId="77777777" w:rsidR="00535939" w:rsidRPr="00E614DC" w:rsidRDefault="00535939">
            <w:pPr>
              <w:rPr>
                <w:rFonts w:asciiTheme="majorHAnsi" w:hAnsiTheme="majorHAnsi" w:cstheme="majorHAnsi"/>
                <w:sz w:val="20"/>
                <w:szCs w:val="20"/>
              </w:rPr>
            </w:pPr>
          </w:p>
        </w:tc>
        <w:tc>
          <w:tcPr>
            <w:tcW w:w="894" w:type="dxa"/>
            <w:tcBorders>
              <w:top w:val="single" w:sz="4" w:space="0" w:color="auto"/>
              <w:left w:val="single" w:sz="4" w:space="0" w:color="auto"/>
              <w:bottom w:val="single" w:sz="4" w:space="0" w:color="auto"/>
              <w:right w:val="single" w:sz="4" w:space="0" w:color="auto"/>
            </w:tcBorders>
          </w:tcPr>
          <w:p w14:paraId="70C85E8F" w14:textId="77777777" w:rsidR="00535939" w:rsidRPr="00E614DC" w:rsidRDefault="00535939">
            <w:pPr>
              <w:rPr>
                <w:rFonts w:asciiTheme="majorHAnsi" w:hAnsiTheme="majorHAnsi" w:cstheme="majorHAnsi"/>
                <w:sz w:val="20"/>
                <w:szCs w:val="20"/>
              </w:rPr>
            </w:pPr>
          </w:p>
        </w:tc>
        <w:tc>
          <w:tcPr>
            <w:tcW w:w="869" w:type="dxa"/>
            <w:tcBorders>
              <w:top w:val="single" w:sz="4" w:space="0" w:color="auto"/>
              <w:left w:val="single" w:sz="4" w:space="0" w:color="auto"/>
              <w:bottom w:val="single" w:sz="4" w:space="0" w:color="auto"/>
              <w:right w:val="single" w:sz="4" w:space="0" w:color="auto"/>
            </w:tcBorders>
          </w:tcPr>
          <w:p w14:paraId="51E08ADC" w14:textId="77777777" w:rsidR="00535939" w:rsidRPr="00E614DC" w:rsidRDefault="00535939">
            <w:pPr>
              <w:rPr>
                <w:rFonts w:asciiTheme="majorHAnsi" w:hAnsiTheme="majorHAnsi" w:cstheme="majorHAnsi"/>
                <w:sz w:val="20"/>
                <w:szCs w:val="20"/>
              </w:rPr>
            </w:pPr>
          </w:p>
        </w:tc>
        <w:tc>
          <w:tcPr>
            <w:tcW w:w="869" w:type="dxa"/>
            <w:tcBorders>
              <w:top w:val="single" w:sz="4" w:space="0" w:color="auto"/>
              <w:left w:val="single" w:sz="4" w:space="0" w:color="auto"/>
              <w:bottom w:val="single" w:sz="4" w:space="0" w:color="auto"/>
              <w:right w:val="single" w:sz="4" w:space="0" w:color="auto"/>
            </w:tcBorders>
          </w:tcPr>
          <w:p w14:paraId="2E3C0C57" w14:textId="77777777" w:rsidR="00535939" w:rsidRPr="00E614DC" w:rsidRDefault="00535939">
            <w:pPr>
              <w:rPr>
                <w:rFonts w:asciiTheme="majorHAnsi" w:hAnsiTheme="majorHAnsi" w:cstheme="majorHAnsi"/>
                <w:sz w:val="20"/>
                <w:szCs w:val="20"/>
              </w:rPr>
            </w:pPr>
          </w:p>
        </w:tc>
        <w:tc>
          <w:tcPr>
            <w:tcW w:w="874" w:type="dxa"/>
            <w:tcBorders>
              <w:top w:val="single" w:sz="4" w:space="0" w:color="auto"/>
              <w:left w:val="single" w:sz="4" w:space="0" w:color="auto"/>
              <w:bottom w:val="single" w:sz="4" w:space="0" w:color="auto"/>
              <w:right w:val="single" w:sz="4" w:space="0" w:color="auto"/>
            </w:tcBorders>
          </w:tcPr>
          <w:p w14:paraId="50B22718" w14:textId="77777777" w:rsidR="00535939" w:rsidRPr="00E614DC" w:rsidRDefault="00535939">
            <w:pPr>
              <w:jc w:val="center"/>
              <w:rPr>
                <w:rFonts w:asciiTheme="majorHAnsi" w:hAnsiTheme="majorHAnsi" w:cstheme="majorHAnsi"/>
                <w:sz w:val="20"/>
                <w:szCs w:val="20"/>
              </w:rPr>
            </w:pPr>
          </w:p>
        </w:tc>
      </w:tr>
      <w:tr w:rsidR="00535939" w:rsidRPr="00E614DC" w14:paraId="743EE747" w14:textId="77777777">
        <w:trPr>
          <w:trHeight w:val="340"/>
          <w:jc w:val="center"/>
        </w:trPr>
        <w:tc>
          <w:tcPr>
            <w:tcW w:w="3797" w:type="dxa"/>
            <w:tcBorders>
              <w:top w:val="single" w:sz="4" w:space="0" w:color="auto"/>
              <w:left w:val="single" w:sz="4" w:space="0" w:color="auto"/>
              <w:bottom w:val="single" w:sz="4" w:space="0" w:color="auto"/>
              <w:right w:val="single" w:sz="4" w:space="0" w:color="auto"/>
            </w:tcBorders>
          </w:tcPr>
          <w:p w14:paraId="04EDA264" w14:textId="2447FA7E" w:rsidR="00535939" w:rsidRPr="00E614DC" w:rsidRDefault="009E7B56">
            <w:pPr>
              <w:rPr>
                <w:rFonts w:asciiTheme="majorHAnsi" w:hAnsiTheme="majorHAnsi" w:cstheme="majorHAnsi"/>
                <w:sz w:val="20"/>
                <w:szCs w:val="20"/>
              </w:rPr>
            </w:pPr>
            <w:r w:rsidRPr="00E614DC">
              <w:rPr>
                <w:rFonts w:asciiTheme="majorHAnsi" w:hAnsiTheme="majorHAnsi" w:cstheme="majorHAnsi"/>
                <w:sz w:val="20"/>
                <w:szCs w:val="20"/>
              </w:rPr>
              <w:t>Loonkosten – behoud personeel</w:t>
            </w:r>
          </w:p>
        </w:tc>
        <w:tc>
          <w:tcPr>
            <w:tcW w:w="869" w:type="dxa"/>
            <w:tcBorders>
              <w:top w:val="single" w:sz="4" w:space="0" w:color="auto"/>
              <w:left w:val="single" w:sz="4" w:space="0" w:color="auto"/>
              <w:bottom w:val="single" w:sz="4" w:space="0" w:color="auto"/>
              <w:right w:val="single" w:sz="4" w:space="0" w:color="auto"/>
            </w:tcBorders>
          </w:tcPr>
          <w:p w14:paraId="2B7B89E1" w14:textId="77777777" w:rsidR="00535939" w:rsidRPr="00E614DC" w:rsidRDefault="00535939">
            <w:pPr>
              <w:rPr>
                <w:rFonts w:asciiTheme="majorHAnsi" w:hAnsiTheme="majorHAnsi" w:cstheme="majorHAnsi"/>
                <w:sz w:val="20"/>
                <w:szCs w:val="20"/>
              </w:rPr>
            </w:pPr>
          </w:p>
        </w:tc>
        <w:tc>
          <w:tcPr>
            <w:tcW w:w="869" w:type="dxa"/>
            <w:tcBorders>
              <w:top w:val="single" w:sz="4" w:space="0" w:color="auto"/>
              <w:left w:val="single" w:sz="4" w:space="0" w:color="auto"/>
              <w:bottom w:val="single" w:sz="4" w:space="0" w:color="auto"/>
              <w:right w:val="single" w:sz="4" w:space="0" w:color="auto"/>
            </w:tcBorders>
          </w:tcPr>
          <w:p w14:paraId="3D655561" w14:textId="77777777" w:rsidR="00535939" w:rsidRPr="00E614DC" w:rsidRDefault="00535939">
            <w:pPr>
              <w:rPr>
                <w:rFonts w:asciiTheme="majorHAnsi" w:hAnsiTheme="majorHAnsi" w:cstheme="majorHAnsi"/>
                <w:sz w:val="20"/>
                <w:szCs w:val="20"/>
              </w:rPr>
            </w:pPr>
          </w:p>
        </w:tc>
        <w:tc>
          <w:tcPr>
            <w:tcW w:w="894" w:type="dxa"/>
            <w:tcBorders>
              <w:top w:val="single" w:sz="4" w:space="0" w:color="auto"/>
              <w:left w:val="single" w:sz="4" w:space="0" w:color="auto"/>
              <w:bottom w:val="single" w:sz="4" w:space="0" w:color="auto"/>
              <w:right w:val="single" w:sz="4" w:space="0" w:color="auto"/>
            </w:tcBorders>
          </w:tcPr>
          <w:p w14:paraId="73893F81" w14:textId="77777777" w:rsidR="00535939" w:rsidRPr="00E614DC" w:rsidRDefault="00535939">
            <w:pPr>
              <w:rPr>
                <w:rFonts w:asciiTheme="majorHAnsi" w:hAnsiTheme="majorHAnsi" w:cstheme="majorHAnsi"/>
                <w:sz w:val="20"/>
                <w:szCs w:val="20"/>
              </w:rPr>
            </w:pPr>
          </w:p>
        </w:tc>
        <w:tc>
          <w:tcPr>
            <w:tcW w:w="869" w:type="dxa"/>
            <w:tcBorders>
              <w:top w:val="single" w:sz="4" w:space="0" w:color="auto"/>
              <w:left w:val="single" w:sz="4" w:space="0" w:color="auto"/>
              <w:bottom w:val="single" w:sz="4" w:space="0" w:color="auto"/>
              <w:right w:val="single" w:sz="4" w:space="0" w:color="auto"/>
            </w:tcBorders>
          </w:tcPr>
          <w:p w14:paraId="73562CD3" w14:textId="77777777" w:rsidR="00535939" w:rsidRPr="00E614DC" w:rsidRDefault="00535939">
            <w:pPr>
              <w:rPr>
                <w:rFonts w:asciiTheme="majorHAnsi" w:hAnsiTheme="majorHAnsi" w:cstheme="majorHAnsi"/>
                <w:sz w:val="20"/>
                <w:szCs w:val="20"/>
              </w:rPr>
            </w:pPr>
          </w:p>
        </w:tc>
        <w:tc>
          <w:tcPr>
            <w:tcW w:w="869" w:type="dxa"/>
            <w:tcBorders>
              <w:top w:val="single" w:sz="4" w:space="0" w:color="auto"/>
              <w:left w:val="single" w:sz="4" w:space="0" w:color="auto"/>
              <w:bottom w:val="single" w:sz="4" w:space="0" w:color="auto"/>
              <w:right w:val="single" w:sz="4" w:space="0" w:color="auto"/>
            </w:tcBorders>
          </w:tcPr>
          <w:p w14:paraId="4C028952" w14:textId="77777777" w:rsidR="00535939" w:rsidRPr="00E614DC" w:rsidRDefault="00535939">
            <w:pPr>
              <w:rPr>
                <w:rFonts w:asciiTheme="majorHAnsi" w:hAnsiTheme="majorHAnsi" w:cstheme="majorHAnsi"/>
                <w:sz w:val="20"/>
                <w:szCs w:val="20"/>
              </w:rPr>
            </w:pPr>
          </w:p>
        </w:tc>
        <w:tc>
          <w:tcPr>
            <w:tcW w:w="874" w:type="dxa"/>
            <w:tcBorders>
              <w:top w:val="single" w:sz="4" w:space="0" w:color="auto"/>
              <w:left w:val="single" w:sz="4" w:space="0" w:color="auto"/>
              <w:bottom w:val="single" w:sz="4" w:space="0" w:color="auto"/>
              <w:right w:val="single" w:sz="4" w:space="0" w:color="auto"/>
            </w:tcBorders>
          </w:tcPr>
          <w:p w14:paraId="185AF392" w14:textId="77777777" w:rsidR="00535939" w:rsidRPr="00E614DC" w:rsidRDefault="00535939">
            <w:pPr>
              <w:jc w:val="center"/>
              <w:rPr>
                <w:rFonts w:asciiTheme="majorHAnsi" w:hAnsiTheme="majorHAnsi" w:cstheme="majorHAnsi"/>
                <w:sz w:val="20"/>
                <w:szCs w:val="20"/>
              </w:rPr>
            </w:pPr>
          </w:p>
        </w:tc>
      </w:tr>
      <w:tr w:rsidR="00BF23D7" w:rsidRPr="00E614DC" w14:paraId="78C79B97" w14:textId="77777777">
        <w:trPr>
          <w:trHeight w:val="340"/>
          <w:jc w:val="center"/>
        </w:trPr>
        <w:tc>
          <w:tcPr>
            <w:tcW w:w="3797" w:type="dxa"/>
            <w:tcBorders>
              <w:top w:val="single" w:sz="4" w:space="0" w:color="auto"/>
              <w:left w:val="single" w:sz="4" w:space="0" w:color="auto"/>
              <w:bottom w:val="single" w:sz="4" w:space="0" w:color="auto"/>
              <w:right w:val="single" w:sz="4" w:space="0" w:color="auto"/>
            </w:tcBorders>
          </w:tcPr>
          <w:p w14:paraId="7905B879" w14:textId="77777777" w:rsidR="00BF23D7" w:rsidRPr="00E614DC" w:rsidRDefault="00BF23D7">
            <w:pPr>
              <w:rPr>
                <w:rFonts w:asciiTheme="majorHAnsi" w:hAnsiTheme="majorHAnsi" w:cstheme="majorHAnsi"/>
                <w:sz w:val="20"/>
                <w:szCs w:val="20"/>
              </w:rPr>
            </w:pPr>
            <w:r w:rsidRPr="00E614DC">
              <w:rPr>
                <w:rFonts w:asciiTheme="majorHAnsi" w:hAnsiTheme="majorHAnsi" w:cstheme="majorHAnsi"/>
                <w:sz w:val="20"/>
                <w:szCs w:val="20"/>
              </w:rPr>
              <w:t>Totaal Loonkosten</w:t>
            </w:r>
            <w:r w:rsidRPr="00E614DC">
              <w:rPr>
                <w:rStyle w:val="Voetnootmarkering"/>
                <w:rFonts w:asciiTheme="majorHAnsi" w:hAnsiTheme="majorHAnsi" w:cstheme="majorHAnsi"/>
                <w:sz w:val="20"/>
                <w:szCs w:val="20"/>
              </w:rPr>
              <w:footnoteReference w:id="5"/>
            </w:r>
          </w:p>
        </w:tc>
        <w:tc>
          <w:tcPr>
            <w:tcW w:w="869" w:type="dxa"/>
            <w:tcBorders>
              <w:top w:val="single" w:sz="4" w:space="0" w:color="auto"/>
              <w:left w:val="single" w:sz="4" w:space="0" w:color="auto"/>
              <w:bottom w:val="single" w:sz="4" w:space="0" w:color="auto"/>
              <w:right w:val="single" w:sz="4" w:space="0" w:color="auto"/>
            </w:tcBorders>
          </w:tcPr>
          <w:p w14:paraId="6B82EE2B" w14:textId="3B86E0E5" w:rsidR="00BF23D7" w:rsidRPr="00E614DC" w:rsidRDefault="00BF23D7">
            <w:pPr>
              <w:rPr>
                <w:rFonts w:asciiTheme="majorHAnsi" w:eastAsiaTheme="minorEastAsia" w:hAnsiTheme="majorHAnsi" w:cstheme="majorHAnsi"/>
                <w:sz w:val="20"/>
                <w:szCs w:val="20"/>
              </w:rPr>
            </w:pPr>
          </w:p>
        </w:tc>
        <w:tc>
          <w:tcPr>
            <w:tcW w:w="869" w:type="dxa"/>
            <w:tcBorders>
              <w:top w:val="single" w:sz="4" w:space="0" w:color="auto"/>
              <w:left w:val="single" w:sz="4" w:space="0" w:color="auto"/>
              <w:bottom w:val="single" w:sz="4" w:space="0" w:color="auto"/>
              <w:right w:val="single" w:sz="4" w:space="0" w:color="auto"/>
            </w:tcBorders>
          </w:tcPr>
          <w:p w14:paraId="18F7DD56" w14:textId="197825DB" w:rsidR="00BF23D7" w:rsidRPr="00E614DC" w:rsidRDefault="00BF23D7">
            <w:pPr>
              <w:rPr>
                <w:rFonts w:asciiTheme="majorHAnsi" w:eastAsiaTheme="minorEastAsia" w:hAnsiTheme="majorHAnsi" w:cstheme="majorHAnsi"/>
                <w:sz w:val="20"/>
                <w:szCs w:val="20"/>
              </w:rPr>
            </w:pPr>
          </w:p>
        </w:tc>
        <w:tc>
          <w:tcPr>
            <w:tcW w:w="894" w:type="dxa"/>
            <w:tcBorders>
              <w:top w:val="single" w:sz="4" w:space="0" w:color="auto"/>
              <w:left w:val="single" w:sz="4" w:space="0" w:color="auto"/>
              <w:bottom w:val="single" w:sz="4" w:space="0" w:color="auto"/>
              <w:right w:val="single" w:sz="4" w:space="0" w:color="auto"/>
            </w:tcBorders>
          </w:tcPr>
          <w:p w14:paraId="77F2ED80" w14:textId="4E9EA95A" w:rsidR="00BF23D7" w:rsidRPr="00E614DC" w:rsidRDefault="00BF23D7">
            <w:pPr>
              <w:rPr>
                <w:rFonts w:asciiTheme="majorHAnsi" w:eastAsiaTheme="minorEastAsia" w:hAnsiTheme="majorHAnsi" w:cstheme="majorHAnsi"/>
                <w:sz w:val="20"/>
                <w:szCs w:val="20"/>
              </w:rPr>
            </w:pPr>
          </w:p>
        </w:tc>
        <w:tc>
          <w:tcPr>
            <w:tcW w:w="869" w:type="dxa"/>
            <w:tcBorders>
              <w:top w:val="single" w:sz="4" w:space="0" w:color="auto"/>
              <w:left w:val="single" w:sz="4" w:space="0" w:color="auto"/>
              <w:bottom w:val="single" w:sz="4" w:space="0" w:color="auto"/>
              <w:right w:val="single" w:sz="4" w:space="0" w:color="auto"/>
            </w:tcBorders>
          </w:tcPr>
          <w:p w14:paraId="3D8E4FB8" w14:textId="579E9500" w:rsidR="00BF23D7" w:rsidRPr="00E614DC" w:rsidRDefault="00BF23D7">
            <w:pPr>
              <w:rPr>
                <w:rFonts w:asciiTheme="majorHAnsi" w:eastAsiaTheme="minorEastAsia" w:hAnsiTheme="majorHAnsi" w:cstheme="majorHAnsi"/>
                <w:sz w:val="20"/>
                <w:szCs w:val="20"/>
              </w:rPr>
            </w:pPr>
          </w:p>
        </w:tc>
        <w:tc>
          <w:tcPr>
            <w:tcW w:w="869" w:type="dxa"/>
            <w:tcBorders>
              <w:top w:val="single" w:sz="4" w:space="0" w:color="auto"/>
              <w:left w:val="single" w:sz="4" w:space="0" w:color="auto"/>
              <w:bottom w:val="single" w:sz="4" w:space="0" w:color="auto"/>
              <w:right w:val="single" w:sz="4" w:space="0" w:color="auto"/>
            </w:tcBorders>
          </w:tcPr>
          <w:p w14:paraId="17952861" w14:textId="4C242ED9" w:rsidR="00BF23D7" w:rsidRPr="00E614DC" w:rsidRDefault="00BF23D7">
            <w:pPr>
              <w:rPr>
                <w:rFonts w:asciiTheme="majorHAnsi" w:eastAsiaTheme="minorEastAsia" w:hAnsiTheme="majorHAnsi" w:cstheme="majorHAnsi"/>
                <w:sz w:val="20"/>
                <w:szCs w:val="20"/>
              </w:rPr>
            </w:pPr>
          </w:p>
        </w:tc>
        <w:tc>
          <w:tcPr>
            <w:tcW w:w="874" w:type="dxa"/>
            <w:tcBorders>
              <w:top w:val="single" w:sz="4" w:space="0" w:color="auto"/>
              <w:left w:val="single" w:sz="4" w:space="0" w:color="auto"/>
              <w:bottom w:val="single" w:sz="4" w:space="0" w:color="auto"/>
              <w:right w:val="single" w:sz="4" w:space="0" w:color="auto"/>
            </w:tcBorders>
          </w:tcPr>
          <w:p w14:paraId="503ABF3E" w14:textId="77777777" w:rsidR="00BF23D7" w:rsidRPr="00E614DC" w:rsidRDefault="00BF23D7">
            <w:pPr>
              <w:jc w:val="center"/>
              <w:rPr>
                <w:rFonts w:asciiTheme="majorHAnsi" w:eastAsiaTheme="minorEastAsia" w:hAnsiTheme="majorHAnsi" w:cstheme="majorHAnsi"/>
                <w:sz w:val="20"/>
                <w:szCs w:val="20"/>
              </w:rPr>
            </w:pPr>
          </w:p>
        </w:tc>
      </w:tr>
      <w:tr w:rsidR="00BF23D7" w:rsidRPr="00E614DC" w14:paraId="45590B87" w14:textId="77777777">
        <w:trPr>
          <w:trHeight w:val="340"/>
          <w:jc w:val="center"/>
        </w:trPr>
        <w:tc>
          <w:tcPr>
            <w:tcW w:w="3797" w:type="dxa"/>
            <w:tcBorders>
              <w:top w:val="single" w:sz="4" w:space="0" w:color="auto"/>
              <w:left w:val="single" w:sz="4" w:space="0" w:color="auto"/>
              <w:bottom w:val="single" w:sz="4" w:space="0" w:color="auto"/>
              <w:right w:val="single" w:sz="4" w:space="0" w:color="auto"/>
            </w:tcBorders>
          </w:tcPr>
          <w:p w14:paraId="1CA8E98B" w14:textId="4B977450" w:rsidR="00BF23D7" w:rsidRPr="00E614DC" w:rsidRDefault="009E7B56">
            <w:pPr>
              <w:rPr>
                <w:rFonts w:asciiTheme="majorHAnsi" w:hAnsiTheme="majorHAnsi" w:cstheme="majorHAnsi"/>
                <w:sz w:val="20"/>
                <w:szCs w:val="20"/>
              </w:rPr>
            </w:pPr>
            <w:r w:rsidRPr="00E614DC">
              <w:rPr>
                <w:rFonts w:asciiTheme="majorHAnsi" w:hAnsiTheme="majorHAnsi" w:cstheme="majorHAnsi"/>
                <w:sz w:val="20"/>
                <w:szCs w:val="20"/>
              </w:rPr>
              <w:t>Project gerelateerde i</w:t>
            </w:r>
            <w:r w:rsidR="00BF23D7" w:rsidRPr="00E614DC">
              <w:rPr>
                <w:rFonts w:asciiTheme="majorHAnsi" w:hAnsiTheme="majorHAnsi" w:cstheme="majorHAnsi"/>
                <w:sz w:val="20"/>
                <w:szCs w:val="20"/>
              </w:rPr>
              <w:t>nvesteringen</w:t>
            </w:r>
          </w:p>
        </w:tc>
        <w:tc>
          <w:tcPr>
            <w:tcW w:w="869" w:type="dxa"/>
            <w:tcBorders>
              <w:top w:val="single" w:sz="4" w:space="0" w:color="auto"/>
              <w:left w:val="single" w:sz="4" w:space="0" w:color="auto"/>
              <w:bottom w:val="single" w:sz="4" w:space="0" w:color="auto"/>
              <w:right w:val="single" w:sz="4" w:space="0" w:color="auto"/>
            </w:tcBorders>
          </w:tcPr>
          <w:p w14:paraId="17142C60" w14:textId="4A75409A" w:rsidR="00BF23D7" w:rsidRPr="00E614DC" w:rsidRDefault="00BF23D7">
            <w:pPr>
              <w:rPr>
                <w:rFonts w:asciiTheme="majorHAnsi" w:eastAsiaTheme="minorEastAsia" w:hAnsiTheme="majorHAnsi" w:cstheme="majorHAnsi"/>
                <w:sz w:val="20"/>
                <w:szCs w:val="20"/>
              </w:rPr>
            </w:pPr>
          </w:p>
        </w:tc>
        <w:tc>
          <w:tcPr>
            <w:tcW w:w="869" w:type="dxa"/>
            <w:tcBorders>
              <w:top w:val="single" w:sz="4" w:space="0" w:color="auto"/>
              <w:left w:val="single" w:sz="4" w:space="0" w:color="auto"/>
              <w:bottom w:val="single" w:sz="4" w:space="0" w:color="auto"/>
              <w:right w:val="single" w:sz="4" w:space="0" w:color="auto"/>
            </w:tcBorders>
          </w:tcPr>
          <w:p w14:paraId="7BF71F29" w14:textId="010E4C25" w:rsidR="00BF23D7" w:rsidRPr="00E614DC" w:rsidRDefault="00BF23D7">
            <w:pPr>
              <w:rPr>
                <w:rFonts w:asciiTheme="majorHAnsi" w:eastAsiaTheme="minorEastAsia" w:hAnsiTheme="majorHAnsi" w:cstheme="majorHAnsi"/>
                <w:sz w:val="20"/>
                <w:szCs w:val="20"/>
              </w:rPr>
            </w:pPr>
          </w:p>
        </w:tc>
        <w:tc>
          <w:tcPr>
            <w:tcW w:w="894" w:type="dxa"/>
            <w:tcBorders>
              <w:top w:val="single" w:sz="4" w:space="0" w:color="auto"/>
              <w:left w:val="single" w:sz="4" w:space="0" w:color="auto"/>
              <w:bottom w:val="single" w:sz="4" w:space="0" w:color="auto"/>
              <w:right w:val="single" w:sz="4" w:space="0" w:color="auto"/>
            </w:tcBorders>
          </w:tcPr>
          <w:p w14:paraId="52736240" w14:textId="50B46A8B" w:rsidR="00BF23D7" w:rsidRPr="00E614DC" w:rsidRDefault="00BF23D7">
            <w:pPr>
              <w:rPr>
                <w:rFonts w:asciiTheme="majorHAnsi" w:eastAsiaTheme="minorEastAsia" w:hAnsiTheme="majorHAnsi" w:cstheme="majorHAnsi"/>
                <w:sz w:val="20"/>
                <w:szCs w:val="20"/>
              </w:rPr>
            </w:pPr>
          </w:p>
        </w:tc>
        <w:tc>
          <w:tcPr>
            <w:tcW w:w="869" w:type="dxa"/>
            <w:tcBorders>
              <w:top w:val="single" w:sz="4" w:space="0" w:color="auto"/>
              <w:left w:val="single" w:sz="4" w:space="0" w:color="auto"/>
              <w:bottom w:val="single" w:sz="4" w:space="0" w:color="auto"/>
              <w:right w:val="single" w:sz="4" w:space="0" w:color="auto"/>
            </w:tcBorders>
          </w:tcPr>
          <w:p w14:paraId="2F8D22EB" w14:textId="5ED3E02C" w:rsidR="00BF23D7" w:rsidRPr="00E614DC" w:rsidRDefault="00BF23D7">
            <w:pPr>
              <w:rPr>
                <w:rFonts w:asciiTheme="majorHAnsi" w:eastAsiaTheme="minorEastAsia" w:hAnsiTheme="majorHAnsi" w:cstheme="majorHAnsi"/>
                <w:sz w:val="20"/>
                <w:szCs w:val="20"/>
              </w:rPr>
            </w:pPr>
          </w:p>
        </w:tc>
        <w:tc>
          <w:tcPr>
            <w:tcW w:w="869" w:type="dxa"/>
            <w:tcBorders>
              <w:top w:val="single" w:sz="4" w:space="0" w:color="auto"/>
              <w:left w:val="single" w:sz="4" w:space="0" w:color="auto"/>
              <w:bottom w:val="single" w:sz="4" w:space="0" w:color="auto"/>
              <w:right w:val="single" w:sz="4" w:space="0" w:color="auto"/>
            </w:tcBorders>
          </w:tcPr>
          <w:p w14:paraId="548159E7" w14:textId="736EEE69" w:rsidR="00BF23D7" w:rsidRPr="00E614DC" w:rsidRDefault="00BF23D7">
            <w:pPr>
              <w:rPr>
                <w:rFonts w:asciiTheme="majorHAnsi" w:eastAsiaTheme="minorEastAsia" w:hAnsiTheme="majorHAnsi" w:cstheme="majorHAnsi"/>
                <w:sz w:val="20"/>
                <w:szCs w:val="20"/>
              </w:rPr>
            </w:pPr>
          </w:p>
        </w:tc>
        <w:tc>
          <w:tcPr>
            <w:tcW w:w="874" w:type="dxa"/>
            <w:tcBorders>
              <w:top w:val="single" w:sz="4" w:space="0" w:color="auto"/>
              <w:left w:val="single" w:sz="4" w:space="0" w:color="auto"/>
              <w:bottom w:val="single" w:sz="4" w:space="0" w:color="auto"/>
              <w:right w:val="single" w:sz="4" w:space="0" w:color="auto"/>
            </w:tcBorders>
          </w:tcPr>
          <w:p w14:paraId="0162C62B" w14:textId="77777777" w:rsidR="00BF23D7" w:rsidRPr="00E614DC" w:rsidRDefault="00BF23D7">
            <w:pPr>
              <w:rPr>
                <w:rFonts w:asciiTheme="majorHAnsi" w:eastAsiaTheme="minorEastAsia" w:hAnsiTheme="majorHAnsi" w:cstheme="majorHAnsi"/>
                <w:sz w:val="20"/>
                <w:szCs w:val="20"/>
              </w:rPr>
            </w:pPr>
          </w:p>
        </w:tc>
      </w:tr>
      <w:tr w:rsidR="009E7B56" w:rsidRPr="00E614DC" w14:paraId="02BBEDEF" w14:textId="77777777">
        <w:trPr>
          <w:trHeight w:val="340"/>
          <w:jc w:val="center"/>
        </w:trPr>
        <w:tc>
          <w:tcPr>
            <w:tcW w:w="3797" w:type="dxa"/>
            <w:tcBorders>
              <w:top w:val="single" w:sz="4" w:space="0" w:color="auto"/>
              <w:left w:val="single" w:sz="4" w:space="0" w:color="auto"/>
              <w:bottom w:val="single" w:sz="4" w:space="0" w:color="auto"/>
              <w:right w:val="single" w:sz="4" w:space="0" w:color="auto"/>
            </w:tcBorders>
          </w:tcPr>
          <w:p w14:paraId="621545D2" w14:textId="2563895E" w:rsidR="009E7B56" w:rsidRPr="00E614DC" w:rsidRDefault="009E7B56">
            <w:pPr>
              <w:rPr>
                <w:rFonts w:asciiTheme="majorHAnsi" w:hAnsiTheme="majorHAnsi" w:cstheme="majorHAnsi"/>
                <w:sz w:val="20"/>
                <w:szCs w:val="20"/>
              </w:rPr>
            </w:pPr>
            <w:r w:rsidRPr="00E614DC">
              <w:rPr>
                <w:rFonts w:asciiTheme="majorHAnsi" w:hAnsiTheme="majorHAnsi" w:cstheme="majorHAnsi"/>
                <w:sz w:val="20"/>
                <w:szCs w:val="20"/>
              </w:rPr>
              <w:t>…</w:t>
            </w:r>
          </w:p>
        </w:tc>
        <w:tc>
          <w:tcPr>
            <w:tcW w:w="869" w:type="dxa"/>
            <w:tcBorders>
              <w:top w:val="single" w:sz="4" w:space="0" w:color="auto"/>
              <w:left w:val="single" w:sz="4" w:space="0" w:color="auto"/>
              <w:bottom w:val="single" w:sz="4" w:space="0" w:color="auto"/>
              <w:right w:val="single" w:sz="4" w:space="0" w:color="auto"/>
            </w:tcBorders>
          </w:tcPr>
          <w:p w14:paraId="6524763C" w14:textId="77777777" w:rsidR="009E7B56" w:rsidRPr="00E614DC" w:rsidRDefault="009E7B56">
            <w:pPr>
              <w:rPr>
                <w:rFonts w:asciiTheme="majorHAnsi" w:hAnsiTheme="majorHAnsi" w:cstheme="majorHAnsi"/>
                <w:sz w:val="20"/>
                <w:szCs w:val="20"/>
              </w:rPr>
            </w:pPr>
          </w:p>
        </w:tc>
        <w:tc>
          <w:tcPr>
            <w:tcW w:w="869" w:type="dxa"/>
            <w:tcBorders>
              <w:top w:val="single" w:sz="4" w:space="0" w:color="auto"/>
              <w:left w:val="single" w:sz="4" w:space="0" w:color="auto"/>
              <w:bottom w:val="single" w:sz="4" w:space="0" w:color="auto"/>
              <w:right w:val="single" w:sz="4" w:space="0" w:color="auto"/>
            </w:tcBorders>
          </w:tcPr>
          <w:p w14:paraId="42D8B9AF" w14:textId="77777777" w:rsidR="009E7B56" w:rsidRPr="00E614DC" w:rsidRDefault="009E7B56">
            <w:pPr>
              <w:rPr>
                <w:rFonts w:asciiTheme="majorHAnsi" w:hAnsiTheme="majorHAnsi" w:cstheme="majorHAnsi"/>
                <w:sz w:val="20"/>
                <w:szCs w:val="20"/>
              </w:rPr>
            </w:pPr>
          </w:p>
        </w:tc>
        <w:tc>
          <w:tcPr>
            <w:tcW w:w="894" w:type="dxa"/>
            <w:tcBorders>
              <w:top w:val="single" w:sz="4" w:space="0" w:color="auto"/>
              <w:left w:val="single" w:sz="4" w:space="0" w:color="auto"/>
              <w:bottom w:val="single" w:sz="4" w:space="0" w:color="auto"/>
              <w:right w:val="single" w:sz="4" w:space="0" w:color="auto"/>
            </w:tcBorders>
          </w:tcPr>
          <w:p w14:paraId="0F5838E8" w14:textId="77777777" w:rsidR="009E7B56" w:rsidRPr="00E614DC" w:rsidRDefault="009E7B56">
            <w:pPr>
              <w:rPr>
                <w:rFonts w:asciiTheme="majorHAnsi" w:hAnsiTheme="majorHAnsi" w:cstheme="majorHAnsi"/>
                <w:sz w:val="20"/>
                <w:szCs w:val="20"/>
              </w:rPr>
            </w:pPr>
          </w:p>
        </w:tc>
        <w:tc>
          <w:tcPr>
            <w:tcW w:w="869" w:type="dxa"/>
            <w:tcBorders>
              <w:top w:val="single" w:sz="4" w:space="0" w:color="auto"/>
              <w:left w:val="single" w:sz="4" w:space="0" w:color="auto"/>
              <w:bottom w:val="single" w:sz="4" w:space="0" w:color="auto"/>
              <w:right w:val="single" w:sz="4" w:space="0" w:color="auto"/>
            </w:tcBorders>
          </w:tcPr>
          <w:p w14:paraId="468BD6F3" w14:textId="77777777" w:rsidR="009E7B56" w:rsidRPr="00E614DC" w:rsidRDefault="009E7B56">
            <w:pPr>
              <w:rPr>
                <w:rFonts w:asciiTheme="majorHAnsi" w:hAnsiTheme="majorHAnsi" w:cstheme="majorHAnsi"/>
                <w:sz w:val="20"/>
                <w:szCs w:val="20"/>
              </w:rPr>
            </w:pPr>
          </w:p>
        </w:tc>
        <w:tc>
          <w:tcPr>
            <w:tcW w:w="869" w:type="dxa"/>
            <w:tcBorders>
              <w:top w:val="single" w:sz="4" w:space="0" w:color="auto"/>
              <w:left w:val="single" w:sz="4" w:space="0" w:color="auto"/>
              <w:bottom w:val="single" w:sz="4" w:space="0" w:color="auto"/>
              <w:right w:val="single" w:sz="4" w:space="0" w:color="auto"/>
            </w:tcBorders>
          </w:tcPr>
          <w:p w14:paraId="7DC20ABB" w14:textId="77777777" w:rsidR="009E7B56" w:rsidRPr="00E614DC" w:rsidRDefault="009E7B56">
            <w:pPr>
              <w:rPr>
                <w:rFonts w:asciiTheme="majorHAnsi" w:hAnsiTheme="majorHAnsi" w:cstheme="majorHAnsi"/>
                <w:sz w:val="20"/>
                <w:szCs w:val="20"/>
              </w:rPr>
            </w:pPr>
          </w:p>
        </w:tc>
        <w:tc>
          <w:tcPr>
            <w:tcW w:w="874" w:type="dxa"/>
            <w:tcBorders>
              <w:top w:val="single" w:sz="4" w:space="0" w:color="auto"/>
              <w:left w:val="single" w:sz="4" w:space="0" w:color="auto"/>
              <w:bottom w:val="single" w:sz="4" w:space="0" w:color="auto"/>
              <w:right w:val="single" w:sz="4" w:space="0" w:color="auto"/>
            </w:tcBorders>
          </w:tcPr>
          <w:p w14:paraId="18229BB3" w14:textId="77777777" w:rsidR="009E7B56" w:rsidRPr="00E614DC" w:rsidRDefault="009E7B56">
            <w:pPr>
              <w:rPr>
                <w:rFonts w:asciiTheme="majorHAnsi" w:hAnsiTheme="majorHAnsi" w:cstheme="majorHAnsi"/>
                <w:sz w:val="20"/>
                <w:szCs w:val="20"/>
              </w:rPr>
            </w:pPr>
          </w:p>
        </w:tc>
      </w:tr>
      <w:tr w:rsidR="00BF23D7" w:rsidRPr="00E614DC" w14:paraId="509E0D33" w14:textId="77777777">
        <w:trPr>
          <w:trHeight w:val="340"/>
          <w:jc w:val="center"/>
        </w:trPr>
        <w:tc>
          <w:tcPr>
            <w:tcW w:w="3797" w:type="dxa"/>
            <w:tcBorders>
              <w:top w:val="single" w:sz="4" w:space="0" w:color="auto"/>
              <w:left w:val="single" w:sz="4" w:space="0" w:color="auto"/>
              <w:bottom w:val="single" w:sz="4" w:space="0" w:color="auto"/>
              <w:right w:val="single" w:sz="4" w:space="0" w:color="auto"/>
            </w:tcBorders>
          </w:tcPr>
          <w:p w14:paraId="041C24D2" w14:textId="7F37565D" w:rsidR="00BF23D7" w:rsidRPr="00E614DC" w:rsidRDefault="009E7B56">
            <w:pPr>
              <w:rPr>
                <w:rFonts w:asciiTheme="majorHAnsi" w:hAnsiTheme="majorHAnsi" w:cstheme="majorHAnsi"/>
                <w:b/>
                <w:bCs/>
                <w:color w:val="00B050"/>
                <w:sz w:val="20"/>
                <w:szCs w:val="20"/>
              </w:rPr>
            </w:pPr>
            <w:r w:rsidRPr="00E614DC">
              <w:rPr>
                <w:rFonts w:asciiTheme="majorHAnsi" w:hAnsiTheme="majorHAnsi" w:cstheme="majorHAnsi"/>
                <w:b/>
                <w:bCs/>
                <w:color w:val="000000" w:themeColor="text1"/>
                <w:sz w:val="20"/>
                <w:szCs w:val="20"/>
              </w:rPr>
              <w:t>Totale return</w:t>
            </w:r>
            <w:r w:rsidR="00BF23D7" w:rsidRPr="00E614DC">
              <w:rPr>
                <w:rFonts w:asciiTheme="majorHAnsi" w:hAnsiTheme="majorHAnsi" w:cstheme="majorHAnsi"/>
                <w:b/>
                <w:bCs/>
                <w:color w:val="000000" w:themeColor="text1"/>
                <w:sz w:val="20"/>
                <w:szCs w:val="20"/>
              </w:rPr>
              <w:t xml:space="preserve"> voor Vlaanderen</w:t>
            </w:r>
          </w:p>
        </w:tc>
        <w:tc>
          <w:tcPr>
            <w:tcW w:w="869" w:type="dxa"/>
            <w:tcBorders>
              <w:top w:val="single" w:sz="4" w:space="0" w:color="auto"/>
              <w:left w:val="single" w:sz="4" w:space="0" w:color="auto"/>
              <w:bottom w:val="single" w:sz="4" w:space="0" w:color="auto"/>
              <w:right w:val="single" w:sz="4" w:space="0" w:color="auto"/>
            </w:tcBorders>
          </w:tcPr>
          <w:p w14:paraId="46BD4502" w14:textId="0C5D536D" w:rsidR="00BF23D7" w:rsidRPr="00E614DC" w:rsidRDefault="00BF23D7">
            <w:pPr>
              <w:rPr>
                <w:rFonts w:asciiTheme="majorHAnsi" w:eastAsiaTheme="minorEastAsia" w:hAnsiTheme="majorHAnsi" w:cstheme="majorHAnsi"/>
                <w:sz w:val="20"/>
                <w:szCs w:val="20"/>
              </w:rPr>
            </w:pPr>
          </w:p>
        </w:tc>
        <w:tc>
          <w:tcPr>
            <w:tcW w:w="869" w:type="dxa"/>
            <w:tcBorders>
              <w:top w:val="single" w:sz="4" w:space="0" w:color="auto"/>
              <w:left w:val="single" w:sz="4" w:space="0" w:color="auto"/>
              <w:bottom w:val="single" w:sz="4" w:space="0" w:color="auto"/>
              <w:right w:val="single" w:sz="4" w:space="0" w:color="auto"/>
            </w:tcBorders>
          </w:tcPr>
          <w:p w14:paraId="660D4AD2" w14:textId="1DB1BCD1" w:rsidR="00BF23D7" w:rsidRPr="00E614DC" w:rsidRDefault="00BF23D7">
            <w:pPr>
              <w:rPr>
                <w:rFonts w:asciiTheme="majorHAnsi" w:eastAsiaTheme="minorEastAsia" w:hAnsiTheme="majorHAnsi" w:cstheme="majorHAnsi"/>
                <w:sz w:val="20"/>
                <w:szCs w:val="20"/>
              </w:rPr>
            </w:pPr>
          </w:p>
        </w:tc>
        <w:tc>
          <w:tcPr>
            <w:tcW w:w="894" w:type="dxa"/>
            <w:tcBorders>
              <w:top w:val="single" w:sz="4" w:space="0" w:color="auto"/>
              <w:left w:val="single" w:sz="4" w:space="0" w:color="auto"/>
              <w:bottom w:val="single" w:sz="4" w:space="0" w:color="auto"/>
              <w:right w:val="single" w:sz="4" w:space="0" w:color="auto"/>
            </w:tcBorders>
          </w:tcPr>
          <w:p w14:paraId="26FC461D" w14:textId="21E4AA72" w:rsidR="00BF23D7" w:rsidRPr="00E614DC" w:rsidRDefault="00BF23D7">
            <w:pPr>
              <w:rPr>
                <w:rFonts w:asciiTheme="majorHAnsi" w:eastAsiaTheme="minorEastAsia" w:hAnsiTheme="majorHAnsi" w:cstheme="majorHAnsi"/>
                <w:sz w:val="20"/>
                <w:szCs w:val="20"/>
              </w:rPr>
            </w:pPr>
          </w:p>
        </w:tc>
        <w:tc>
          <w:tcPr>
            <w:tcW w:w="869" w:type="dxa"/>
            <w:tcBorders>
              <w:top w:val="single" w:sz="4" w:space="0" w:color="auto"/>
              <w:left w:val="single" w:sz="4" w:space="0" w:color="auto"/>
              <w:bottom w:val="single" w:sz="4" w:space="0" w:color="auto"/>
              <w:right w:val="single" w:sz="4" w:space="0" w:color="auto"/>
            </w:tcBorders>
          </w:tcPr>
          <w:p w14:paraId="371A889F" w14:textId="3B7EB1A0" w:rsidR="00BF23D7" w:rsidRPr="00E614DC" w:rsidRDefault="00BF23D7">
            <w:pPr>
              <w:rPr>
                <w:rFonts w:asciiTheme="majorHAnsi" w:eastAsiaTheme="minorEastAsia" w:hAnsiTheme="majorHAnsi" w:cstheme="majorHAnsi"/>
                <w:sz w:val="20"/>
                <w:szCs w:val="20"/>
              </w:rPr>
            </w:pPr>
          </w:p>
        </w:tc>
        <w:tc>
          <w:tcPr>
            <w:tcW w:w="869" w:type="dxa"/>
            <w:tcBorders>
              <w:top w:val="single" w:sz="4" w:space="0" w:color="auto"/>
              <w:left w:val="single" w:sz="4" w:space="0" w:color="auto"/>
              <w:bottom w:val="single" w:sz="4" w:space="0" w:color="auto"/>
              <w:right w:val="single" w:sz="4" w:space="0" w:color="auto"/>
            </w:tcBorders>
          </w:tcPr>
          <w:p w14:paraId="0FF81D8C" w14:textId="5FF98CE3" w:rsidR="00BF23D7" w:rsidRPr="00E614DC" w:rsidRDefault="00BF23D7">
            <w:pPr>
              <w:rPr>
                <w:rFonts w:asciiTheme="majorHAnsi" w:eastAsiaTheme="minorEastAsia" w:hAnsiTheme="majorHAnsi" w:cstheme="majorHAnsi"/>
                <w:sz w:val="20"/>
                <w:szCs w:val="20"/>
              </w:rPr>
            </w:pPr>
          </w:p>
        </w:tc>
        <w:tc>
          <w:tcPr>
            <w:tcW w:w="874" w:type="dxa"/>
            <w:tcBorders>
              <w:top w:val="single" w:sz="4" w:space="0" w:color="auto"/>
              <w:left w:val="single" w:sz="4" w:space="0" w:color="auto"/>
              <w:bottom w:val="single" w:sz="4" w:space="0" w:color="auto"/>
              <w:right w:val="single" w:sz="4" w:space="0" w:color="auto"/>
            </w:tcBorders>
          </w:tcPr>
          <w:p w14:paraId="3C9238E9" w14:textId="77777777" w:rsidR="00BF23D7" w:rsidRPr="00E614DC" w:rsidRDefault="00BF23D7">
            <w:pPr>
              <w:rPr>
                <w:rFonts w:asciiTheme="majorHAnsi" w:eastAsiaTheme="minorEastAsia" w:hAnsiTheme="majorHAnsi" w:cstheme="majorHAnsi"/>
                <w:sz w:val="20"/>
                <w:szCs w:val="20"/>
              </w:rPr>
            </w:pPr>
          </w:p>
        </w:tc>
      </w:tr>
      <w:bookmarkEnd w:id="4"/>
    </w:tbl>
    <w:p w14:paraId="3084C315" w14:textId="77777777" w:rsidR="00BF23D7" w:rsidRPr="008A71C8" w:rsidRDefault="00BF23D7" w:rsidP="002973F6">
      <w:pPr>
        <w:autoSpaceDE w:val="0"/>
        <w:autoSpaceDN w:val="0"/>
        <w:adjustRightInd w:val="0"/>
        <w:spacing w:before="120"/>
        <w:rPr>
          <w:rFonts w:eastAsiaTheme="majorEastAsia" w:cstheme="majorBidi"/>
          <w:color w:val="000000" w:themeColor="text1"/>
        </w:rPr>
      </w:pPr>
    </w:p>
    <w:p w14:paraId="78649C95" w14:textId="3E791E17" w:rsidR="006379BA" w:rsidRPr="008A71C8" w:rsidRDefault="006379BA" w:rsidP="001E3A05">
      <w:pPr>
        <w:pStyle w:val="Kop2"/>
        <w:rPr>
          <w:lang w:val="nl-BE"/>
        </w:rPr>
      </w:pPr>
      <w:proofErr w:type="spellStart"/>
      <w:r>
        <w:t>Maatschappelijke</w:t>
      </w:r>
      <w:proofErr w:type="spellEnd"/>
      <w:r>
        <w:t xml:space="preserve"> impact</w:t>
      </w:r>
    </w:p>
    <w:p w14:paraId="43E74582" w14:textId="53C7AD17" w:rsidR="00DD0FA3" w:rsidRDefault="002D525F" w:rsidP="002973F6">
      <w:pPr>
        <w:autoSpaceDE w:val="0"/>
        <w:autoSpaceDN w:val="0"/>
        <w:adjustRightInd w:val="0"/>
        <w:spacing w:before="120"/>
        <w:rPr>
          <w:rFonts w:eastAsia="Calibri" w:cs="Calibri"/>
          <w:color w:val="000000" w:themeColor="text1"/>
          <w:lang w:val="nl"/>
        </w:rPr>
      </w:pPr>
      <w:r>
        <w:rPr>
          <w:rFonts w:eastAsia="Calibri" w:cs="Calibri"/>
          <w:color w:val="000000" w:themeColor="text1"/>
          <w:lang w:val="nl"/>
        </w:rPr>
        <w:t>Door</w:t>
      </w:r>
      <w:r w:rsidR="00CF411F">
        <w:rPr>
          <w:rFonts w:eastAsia="Calibri" w:cs="Calibri"/>
          <w:color w:val="000000" w:themeColor="text1"/>
          <w:lang w:val="nl"/>
        </w:rPr>
        <w:t xml:space="preserve"> de samenwerking met een lokaal overheidsbestuur</w:t>
      </w:r>
      <w:r w:rsidR="00745201">
        <w:rPr>
          <w:rFonts w:eastAsia="Calibri" w:cs="Calibri"/>
          <w:color w:val="000000" w:themeColor="text1"/>
          <w:lang w:val="nl"/>
        </w:rPr>
        <w:t xml:space="preserve"> dat een innovatieproject algemeen belang uitvoert</w:t>
      </w:r>
      <w:r>
        <w:rPr>
          <w:rFonts w:eastAsia="Calibri" w:cs="Calibri"/>
          <w:color w:val="000000" w:themeColor="text1"/>
          <w:lang w:val="nl"/>
        </w:rPr>
        <w:t>, beoogt een PILBO project steeds een maatschappelijke</w:t>
      </w:r>
      <w:r w:rsidR="00CF411F">
        <w:rPr>
          <w:rFonts w:eastAsia="Calibri" w:cs="Calibri"/>
          <w:color w:val="000000" w:themeColor="text1"/>
          <w:lang w:val="nl"/>
        </w:rPr>
        <w:t xml:space="preserve"> </w:t>
      </w:r>
      <w:r>
        <w:rPr>
          <w:rFonts w:eastAsia="Calibri" w:cs="Calibri"/>
          <w:color w:val="000000" w:themeColor="text1"/>
          <w:lang w:val="nl"/>
        </w:rPr>
        <w:t>meerwaarde</w:t>
      </w:r>
      <w:r w:rsidR="00751162">
        <w:rPr>
          <w:rFonts w:eastAsia="Calibri" w:cs="Calibri"/>
          <w:color w:val="000000" w:themeColor="text1"/>
          <w:lang w:val="nl"/>
        </w:rPr>
        <w:t xml:space="preserve">. Naast de maatschappelijke meerwaarde die gecreëerd wordt via </w:t>
      </w:r>
      <w:r w:rsidR="00A95BA8">
        <w:rPr>
          <w:rFonts w:eastAsia="Calibri" w:cs="Calibri"/>
          <w:color w:val="000000" w:themeColor="text1"/>
          <w:lang w:val="nl"/>
        </w:rPr>
        <w:t>de benutting van de projectresultaten van het lokaal overheidsbestuur</w:t>
      </w:r>
      <w:r w:rsidR="00751162">
        <w:rPr>
          <w:rFonts w:eastAsia="Calibri" w:cs="Calibri"/>
          <w:color w:val="000000" w:themeColor="text1"/>
          <w:lang w:val="nl"/>
        </w:rPr>
        <w:t xml:space="preserve"> in hun diensten algemeen belang</w:t>
      </w:r>
      <w:r w:rsidR="009F093B">
        <w:rPr>
          <w:rFonts w:eastAsia="Calibri" w:cs="Calibri"/>
          <w:color w:val="000000" w:themeColor="text1"/>
          <w:lang w:val="nl"/>
        </w:rPr>
        <w:t xml:space="preserve">, en in </w:t>
      </w:r>
      <w:r w:rsidR="00063096">
        <w:rPr>
          <w:rFonts w:eastAsia="Calibri" w:cs="Calibri"/>
          <w:color w:val="000000" w:themeColor="text1"/>
          <w:lang w:val="nl"/>
        </w:rPr>
        <w:t>de diensten algemeen belang</w:t>
      </w:r>
      <w:r w:rsidR="009F093B">
        <w:rPr>
          <w:rFonts w:eastAsia="Calibri" w:cs="Calibri"/>
          <w:color w:val="000000" w:themeColor="text1"/>
          <w:lang w:val="nl"/>
        </w:rPr>
        <w:t xml:space="preserve"> van andere Vlaamse en Europese overheidsbesturen</w:t>
      </w:r>
      <w:r w:rsidR="00DD0FA3">
        <w:rPr>
          <w:rFonts w:eastAsia="Calibri" w:cs="Calibri"/>
          <w:color w:val="000000" w:themeColor="text1"/>
          <w:lang w:val="nl"/>
        </w:rPr>
        <w:t>, is er ook maatschappelijke meerwaarde mogelijk via de valorisatie van de projectresultaten van de ondernemingen</w:t>
      </w:r>
      <w:r w:rsidR="00E53735">
        <w:rPr>
          <w:rFonts w:eastAsia="Calibri" w:cs="Calibri"/>
          <w:color w:val="000000" w:themeColor="text1"/>
          <w:lang w:val="nl"/>
        </w:rPr>
        <w:t xml:space="preserve">. </w:t>
      </w:r>
    </w:p>
    <w:p w14:paraId="69408D29" w14:textId="43357A2D" w:rsidR="00594371" w:rsidRPr="00C256D7" w:rsidRDefault="00E53735" w:rsidP="002973F6">
      <w:pPr>
        <w:autoSpaceDE w:val="0"/>
        <w:autoSpaceDN w:val="0"/>
        <w:adjustRightInd w:val="0"/>
        <w:spacing w:before="120"/>
        <w:rPr>
          <w:rFonts w:eastAsiaTheme="majorEastAsia" w:cstheme="majorBidi"/>
          <w:color w:val="000000" w:themeColor="text1"/>
        </w:rPr>
      </w:pPr>
      <w:r>
        <w:rPr>
          <w:rFonts w:eastAsia="Calibri" w:cs="Calibri"/>
          <w:color w:val="000000" w:themeColor="text1"/>
          <w:lang w:val="nl"/>
        </w:rPr>
        <w:lastRenderedPageBreak/>
        <w:t xml:space="preserve">Beschrijf in deze sectie de maatschappelijke meerwaarde waarin </w:t>
      </w:r>
      <w:r w:rsidR="00CB5554">
        <w:rPr>
          <w:rFonts w:eastAsia="Calibri" w:cs="Calibri"/>
          <w:color w:val="000000" w:themeColor="text1"/>
          <w:lang w:val="nl"/>
        </w:rPr>
        <w:t>dit project kan resulteren</w:t>
      </w:r>
      <w:r w:rsidR="00C80AA1">
        <w:rPr>
          <w:rFonts w:eastAsia="Calibri" w:cs="Calibri"/>
          <w:color w:val="000000" w:themeColor="text1"/>
          <w:lang w:val="nl"/>
        </w:rPr>
        <w:t xml:space="preserve">, </w:t>
      </w:r>
      <w:r w:rsidR="00973B50">
        <w:rPr>
          <w:rFonts w:eastAsia="Calibri" w:cs="Calibri"/>
          <w:color w:val="000000" w:themeColor="text1"/>
          <w:lang w:val="nl"/>
        </w:rPr>
        <w:t xml:space="preserve">ook rekening houdende met </w:t>
      </w:r>
      <w:r w:rsidR="00AD034F">
        <w:rPr>
          <w:rFonts w:eastAsia="Calibri" w:cs="Calibri"/>
          <w:color w:val="000000" w:themeColor="text1"/>
          <w:lang w:val="nl"/>
        </w:rPr>
        <w:t xml:space="preserve">de </w:t>
      </w:r>
      <w:r w:rsidR="00C80AA1">
        <w:rPr>
          <w:rFonts w:eastAsia="Calibri" w:cs="Calibri"/>
          <w:color w:val="000000" w:themeColor="text1"/>
          <w:lang w:val="nl"/>
        </w:rPr>
        <w:t>schaalbaarheid naar andere Vlaamse en Europese overheidsbesturen</w:t>
      </w:r>
      <w:r w:rsidR="00CB5554">
        <w:rPr>
          <w:rFonts w:eastAsia="Calibri" w:cs="Calibri"/>
          <w:color w:val="000000" w:themeColor="text1"/>
          <w:lang w:val="nl"/>
        </w:rPr>
        <w:t>.</w:t>
      </w:r>
    </w:p>
    <w:p w14:paraId="3E623C3B" w14:textId="7CE9F8AE" w:rsidR="006379BA" w:rsidRPr="00C256D7" w:rsidRDefault="006379BA" w:rsidP="002973F6">
      <w:pPr>
        <w:autoSpaceDE w:val="0"/>
        <w:autoSpaceDN w:val="0"/>
        <w:adjustRightInd w:val="0"/>
        <w:spacing w:before="120"/>
        <w:rPr>
          <w:rFonts w:eastAsia="Calibri" w:cs="Calibri"/>
          <w:color w:val="000000" w:themeColor="text1"/>
          <w:lang w:val="nl-BE"/>
        </w:rPr>
      </w:pPr>
      <w:r w:rsidRPr="00C256D7">
        <w:rPr>
          <w:rFonts w:eastAsia="Calibri" w:cs="Calibri"/>
          <w:color w:val="000000" w:themeColor="text1"/>
        </w:rPr>
        <w:t xml:space="preserve">Een project kan op verschillende domeinen een maatschappelijke impact bereiken. In het toelichtingsdocument </w:t>
      </w:r>
      <w:r w:rsidR="002104CB">
        <w:rPr>
          <w:rFonts w:eastAsia="Calibri" w:cs="Calibri"/>
          <w:color w:val="000000" w:themeColor="text1"/>
        </w:rPr>
        <w:t xml:space="preserve">O&amp;O projecten en haalbaarheidsstudies </w:t>
      </w:r>
      <w:r w:rsidRPr="00C256D7">
        <w:rPr>
          <w:rFonts w:eastAsia="Calibri" w:cs="Calibri"/>
          <w:color w:val="000000" w:themeColor="text1"/>
        </w:rPr>
        <w:t>vind</w:t>
      </w:r>
      <w:r w:rsidR="00E776C3">
        <w:rPr>
          <w:rFonts w:eastAsia="Calibri" w:cs="Calibri"/>
          <w:color w:val="000000" w:themeColor="text1"/>
        </w:rPr>
        <w:t xml:space="preserve"> </w:t>
      </w:r>
      <w:r w:rsidRPr="00C256D7">
        <w:rPr>
          <w:rFonts w:eastAsia="Calibri" w:cs="Calibri"/>
          <w:color w:val="000000" w:themeColor="text1"/>
        </w:rPr>
        <w:t xml:space="preserve">je een </w:t>
      </w:r>
      <w:r w:rsidR="009E7B56">
        <w:rPr>
          <w:rFonts w:eastAsia="Calibri" w:cs="Calibri"/>
          <w:color w:val="000000" w:themeColor="text1"/>
        </w:rPr>
        <w:t>exhaustieve</w:t>
      </w:r>
      <w:r w:rsidRPr="00C256D7">
        <w:rPr>
          <w:rFonts w:eastAsia="Calibri" w:cs="Calibri"/>
          <w:color w:val="000000" w:themeColor="text1"/>
        </w:rPr>
        <w:t xml:space="preserve"> lijst van domeinen waar een potentiële maatschappelijke baat kan behaald worden</w:t>
      </w:r>
      <w:r>
        <w:rPr>
          <w:rFonts w:eastAsia="Calibri" w:cs="Calibri"/>
          <w:color w:val="000000" w:themeColor="text1"/>
        </w:rPr>
        <w:t xml:space="preserve">. Geef aan in welk domein </w:t>
      </w:r>
      <w:r w:rsidR="00E776C3">
        <w:rPr>
          <w:rFonts w:eastAsia="Calibri" w:cs="Calibri"/>
          <w:color w:val="000000" w:themeColor="text1"/>
        </w:rPr>
        <w:t>j</w:t>
      </w:r>
      <w:r w:rsidR="009E7B56">
        <w:rPr>
          <w:rFonts w:eastAsia="Calibri" w:cs="Calibri"/>
          <w:color w:val="000000" w:themeColor="text1"/>
        </w:rPr>
        <w:t>ouw</w:t>
      </w:r>
      <w:r>
        <w:rPr>
          <w:rFonts w:eastAsia="Calibri" w:cs="Calibri"/>
          <w:color w:val="000000" w:themeColor="text1"/>
        </w:rPr>
        <w:t xml:space="preserve"> project zich situeert, en onderbouw waarom</w:t>
      </w:r>
      <w:r w:rsidRPr="00C256D7">
        <w:rPr>
          <w:rFonts w:eastAsia="Calibri" w:cs="Calibri"/>
          <w:color w:val="000000" w:themeColor="text1"/>
        </w:rPr>
        <w:t xml:space="preserve">. </w:t>
      </w:r>
    </w:p>
    <w:p w14:paraId="59AD7AF3" w14:textId="46E63415" w:rsidR="006379BA" w:rsidRDefault="00DF4DEA" w:rsidP="002973F6">
      <w:pPr>
        <w:autoSpaceDE w:val="0"/>
        <w:autoSpaceDN w:val="0"/>
        <w:adjustRightInd w:val="0"/>
        <w:spacing w:before="120"/>
        <w:rPr>
          <w:rFonts w:eastAsia="Calibri" w:cs="Calibri"/>
          <w:color w:val="000000" w:themeColor="text1"/>
          <w:lang w:val="nl-BE"/>
        </w:rPr>
      </w:pPr>
      <w:r w:rsidRPr="00FD4032">
        <w:rPr>
          <w:rFonts w:eastAsia="Calibri" w:cs="Calibri"/>
          <w:color w:val="000000" w:themeColor="text1"/>
          <w:lang w:val="nl-BE"/>
        </w:rPr>
        <w:t xml:space="preserve">Maak </w:t>
      </w:r>
      <w:r w:rsidR="009E7B56">
        <w:rPr>
          <w:rFonts w:eastAsia="Calibri" w:cs="Calibri"/>
          <w:color w:val="000000" w:themeColor="text1"/>
          <w:lang w:val="nl-BE"/>
        </w:rPr>
        <w:t xml:space="preserve">facultatief </w:t>
      </w:r>
      <w:r w:rsidRPr="00FD4032">
        <w:rPr>
          <w:rFonts w:eastAsia="Calibri" w:cs="Calibri"/>
          <w:color w:val="000000" w:themeColor="text1"/>
          <w:lang w:val="nl-BE"/>
        </w:rPr>
        <w:t xml:space="preserve">een inschatting/raming van de </w:t>
      </w:r>
      <w:r w:rsidRPr="0037235B">
        <w:rPr>
          <w:rFonts w:eastAsia="Calibri" w:cs="Calibri"/>
          <w:color w:val="000000" w:themeColor="text1"/>
          <w:lang w:val="nl-BE"/>
        </w:rPr>
        <w:t xml:space="preserve">potentiële </w:t>
      </w:r>
      <w:r>
        <w:rPr>
          <w:rFonts w:eastAsia="Calibri" w:cs="Calibri"/>
          <w:color w:val="000000" w:themeColor="text1"/>
          <w:lang w:val="nl-BE"/>
        </w:rPr>
        <w:t xml:space="preserve">wereldwijde </w:t>
      </w:r>
      <w:r w:rsidRPr="0037235B">
        <w:rPr>
          <w:rFonts w:eastAsia="Calibri" w:cs="Calibri"/>
          <w:color w:val="000000" w:themeColor="text1"/>
          <w:lang w:val="nl-BE"/>
        </w:rPr>
        <w:t xml:space="preserve">monetaire netto winst </w:t>
      </w:r>
      <w:r w:rsidRPr="001D6204">
        <w:rPr>
          <w:rFonts w:eastAsia="Calibri" w:cs="Calibri"/>
          <w:color w:val="000000" w:themeColor="text1"/>
          <w:lang w:val="nl-BE"/>
        </w:rPr>
        <w:t>(gespaarde kosten en/of behaalde winsten</w:t>
      </w:r>
      <w:r w:rsidRPr="002B3E30">
        <w:rPr>
          <w:rFonts w:eastAsia="Calibri" w:cs="Calibri"/>
          <w:color w:val="000000" w:themeColor="text1"/>
          <w:lang w:val="nl-BE"/>
        </w:rPr>
        <w:t>)</w:t>
      </w:r>
      <w:r w:rsidR="009E7B56">
        <w:rPr>
          <w:lang w:val="nl-BE"/>
        </w:rPr>
        <w:t xml:space="preserve"> </w:t>
      </w:r>
      <w:r w:rsidRPr="002B3E30">
        <w:rPr>
          <w:lang w:val="nl-BE"/>
        </w:rPr>
        <w:t>en</w:t>
      </w:r>
      <w:r w:rsidR="009E7B56">
        <w:rPr>
          <w:lang w:val="nl-BE"/>
        </w:rPr>
        <w:t>,</w:t>
      </w:r>
      <w:r w:rsidRPr="002B3E30">
        <w:rPr>
          <w:lang w:val="nl-BE"/>
        </w:rPr>
        <w:t xml:space="preserve"> specifieer</w:t>
      </w:r>
      <w:r>
        <w:rPr>
          <w:lang w:val="nl-BE"/>
        </w:rPr>
        <w:t xml:space="preserve"> </w:t>
      </w:r>
      <w:r w:rsidRPr="002B3E30">
        <w:rPr>
          <w:lang w:val="nl-BE"/>
        </w:rPr>
        <w:t>- indien van toepassing-</w:t>
      </w:r>
      <w:r>
        <w:rPr>
          <w:lang w:val="nl-BE"/>
        </w:rPr>
        <w:t xml:space="preserve"> </w:t>
      </w:r>
      <w:r w:rsidRPr="002B3E30">
        <w:rPr>
          <w:lang w:val="nl-BE"/>
        </w:rPr>
        <w:t>wat dit betekent voor het Vlaams ecosysteem</w:t>
      </w:r>
      <w:r>
        <w:rPr>
          <w:lang w:val="nl-BE"/>
        </w:rPr>
        <w:t xml:space="preserve">. </w:t>
      </w:r>
      <w:r w:rsidR="006379BA" w:rsidRPr="008A71C8">
        <w:rPr>
          <w:rFonts w:eastAsia="Calibri" w:cs="Calibri"/>
          <w:color w:val="000000" w:themeColor="text1"/>
          <w:lang w:val="nl-BE"/>
        </w:rPr>
        <w:t>Naast de directe winsten of besparingen zoals eerder beschreven bij de economische impact, kunnen dit winsten of besparingen zijn op vlak van milieu, mobiliteit, ziekteverzuim, enz.</w:t>
      </w:r>
      <w:r w:rsidR="009E7B56">
        <w:rPr>
          <w:rFonts w:eastAsia="Calibri" w:cs="Calibri"/>
          <w:color w:val="000000" w:themeColor="text1"/>
          <w:lang w:val="nl-BE"/>
        </w:rPr>
        <w:t>,</w:t>
      </w:r>
      <w:r w:rsidR="006379BA" w:rsidRPr="008A71C8">
        <w:rPr>
          <w:rFonts w:eastAsia="Calibri" w:cs="Calibri"/>
          <w:color w:val="000000" w:themeColor="text1"/>
          <w:lang w:val="nl-BE"/>
        </w:rPr>
        <w:t xml:space="preserve"> die impact hebben op een brede doelgroep van stakeholders in Vlaanderen (ondernemingen, sociale sector, overheid of burgers).  </w:t>
      </w:r>
    </w:p>
    <w:p w14:paraId="4F3BC439" w14:textId="6AFB2902" w:rsidR="006379BA" w:rsidRPr="00C256D7" w:rsidRDefault="00B7096B" w:rsidP="0A6982BA">
      <w:pPr>
        <w:autoSpaceDE w:val="0"/>
        <w:autoSpaceDN w:val="0"/>
        <w:adjustRightInd w:val="0"/>
        <w:spacing w:before="120"/>
        <w:rPr>
          <w:rFonts w:eastAsiaTheme="majorEastAsia" w:cstheme="majorBidi"/>
          <w:color w:val="000000" w:themeColor="text1"/>
        </w:rPr>
      </w:pPr>
      <w:r w:rsidRPr="0A6982BA">
        <w:rPr>
          <w:rFonts w:eastAsia="Calibri" w:cs="Calibri"/>
          <w:color w:val="000000" w:themeColor="text1"/>
        </w:rPr>
        <w:t>Projecten met een negatieve maatschappelijke impact komen niet voor steun in aanmerking.</w:t>
      </w:r>
    </w:p>
    <w:p w14:paraId="32AA6A26" w14:textId="77777777" w:rsidR="005B6DFF" w:rsidRPr="00AF76CE" w:rsidRDefault="005B6DFF" w:rsidP="002D615C">
      <w:pPr>
        <w:autoSpaceDE w:val="0"/>
        <w:autoSpaceDN w:val="0"/>
        <w:adjustRightInd w:val="0"/>
        <w:rPr>
          <w:rFonts w:cs="Calibri"/>
          <w:lang w:val="nl-BE" w:eastAsia="nl-BE"/>
        </w:rPr>
      </w:pPr>
    </w:p>
    <w:p w14:paraId="4EB7107E" w14:textId="77777777" w:rsidR="002D615C" w:rsidRPr="00AF76CE" w:rsidRDefault="002D615C" w:rsidP="001E3A05">
      <w:pPr>
        <w:pStyle w:val="Kop2"/>
      </w:pPr>
      <w:proofErr w:type="spellStart"/>
      <w:r w:rsidRPr="00AF76CE">
        <w:t>Intellectuele</w:t>
      </w:r>
      <w:proofErr w:type="spellEnd"/>
      <w:r w:rsidRPr="00AF76CE">
        <w:t xml:space="preserve"> </w:t>
      </w:r>
      <w:proofErr w:type="spellStart"/>
      <w:r w:rsidRPr="00AF76CE">
        <w:t>eigendom</w:t>
      </w:r>
      <w:proofErr w:type="spellEnd"/>
    </w:p>
    <w:p w14:paraId="74041FB2" w14:textId="77777777" w:rsidR="00BD0761" w:rsidRPr="00DD625A" w:rsidRDefault="002104CB" w:rsidP="002973F6">
      <w:pPr>
        <w:spacing w:before="120"/>
        <w:rPr>
          <w:rStyle w:val="eop"/>
          <w:rFonts w:cs="Calibri"/>
          <w:shd w:val="clear" w:color="auto" w:fill="FFFFFF"/>
        </w:rPr>
      </w:pPr>
      <w:r>
        <w:t xml:space="preserve">Kunnen </w:t>
      </w:r>
      <w:r w:rsidR="002D615C">
        <w:t>de resultaten bescherm</w:t>
      </w:r>
      <w:r>
        <w:t>d worden</w:t>
      </w:r>
      <w:r w:rsidR="002D615C">
        <w:t xml:space="preserve">? </w:t>
      </w:r>
      <w:r w:rsidR="005A0B42">
        <w:t xml:space="preserve">Indien, ja, welke? </w:t>
      </w:r>
      <w:r w:rsidR="002D615C">
        <w:t xml:space="preserve">Wat is </w:t>
      </w:r>
      <w:r>
        <w:t>d</w:t>
      </w:r>
      <w:r w:rsidR="00E776C3">
        <w:t>e</w:t>
      </w:r>
      <w:r w:rsidR="002D615C">
        <w:t xml:space="preserve"> strategie </w:t>
      </w:r>
      <w:r>
        <w:t xml:space="preserve">van het consortium </w:t>
      </w:r>
      <w:r w:rsidR="002D615C">
        <w:t xml:space="preserve">op het vlak </w:t>
      </w:r>
      <w:r w:rsidR="00997E43">
        <w:t xml:space="preserve">van </w:t>
      </w:r>
      <w:r w:rsidR="002D615C">
        <w:t xml:space="preserve">intellectuele eigendom? </w:t>
      </w:r>
      <w:r w:rsidR="00F45532" w:rsidRPr="00DD625A">
        <w:rPr>
          <w:rStyle w:val="normaltextrun"/>
          <w:rFonts w:cs="Calibri"/>
          <w:shd w:val="clear" w:color="auto" w:fill="FFFFFF"/>
        </w:rPr>
        <w:t>Hou hierbij rekening met de mogelijke impact van het Europees octrooi met eenheidswerking - kortweg unitair octrooi of eenheidsoctrooi genoemd – dat vanaf 1 juni 2023 in werking trad.</w:t>
      </w:r>
      <w:r w:rsidR="00F45532" w:rsidRPr="00DD625A">
        <w:rPr>
          <w:rStyle w:val="eop"/>
          <w:rFonts w:cs="Calibri"/>
          <w:shd w:val="clear" w:color="auto" w:fill="FFFFFF"/>
        </w:rPr>
        <w:t> </w:t>
      </w:r>
    </w:p>
    <w:p w14:paraId="60007FB2" w14:textId="0AD7759A" w:rsidR="002D615C" w:rsidRDefault="002D615C" w:rsidP="002973F6">
      <w:pPr>
        <w:spacing w:before="120"/>
      </w:pPr>
      <w:r>
        <w:t xml:space="preserve">In </w:t>
      </w:r>
      <w:r w:rsidR="7F68B037">
        <w:t xml:space="preserve">verband met de </w:t>
      </w:r>
      <w:r>
        <w:t>samenwerking</w:t>
      </w:r>
      <w:r w:rsidR="6B041D76">
        <w:t xml:space="preserve"> tussen de consortiumpartners</w:t>
      </w:r>
      <w:r>
        <w:t>: wat zijn de basisprincipes voor de onderlinge afspraken</w:t>
      </w:r>
      <w:r w:rsidR="00A62F30">
        <w:t xml:space="preserve"> (met bedrijfspartners, onderzoeksinstellingen, onderaannemers</w:t>
      </w:r>
      <w:r w:rsidR="00D26854">
        <w:t xml:space="preserve">, </w:t>
      </w:r>
      <w:r w:rsidR="00FF29D8">
        <w:t xml:space="preserve">lokale </w:t>
      </w:r>
      <w:r w:rsidR="12F1D07F">
        <w:t>overheids</w:t>
      </w:r>
      <w:r w:rsidR="00FF29D8">
        <w:t>besturen</w:t>
      </w:r>
      <w:r w:rsidR="00A62F30">
        <w:t>)</w:t>
      </w:r>
      <w:r w:rsidR="58D8BE8E">
        <w:t xml:space="preserve"> en op welke wijze bieden </w:t>
      </w:r>
      <w:r w:rsidR="6EA64523">
        <w:t xml:space="preserve">deze afspraken </w:t>
      </w:r>
      <w:r w:rsidR="58D8BE8E">
        <w:t xml:space="preserve">waarborgen dat </w:t>
      </w:r>
      <w:r w:rsidR="113AA1D2">
        <w:t>zowel tijdens als na projectuitvoering steeds conform de principes van de regelgeving op de overheidsopdrachten wordt gehandeld</w:t>
      </w:r>
      <w:r w:rsidR="43968C5D">
        <w:t>? Hoe zorgen de ond</w:t>
      </w:r>
      <w:r w:rsidR="22E8FEF6">
        <w:t xml:space="preserve">erlinge </w:t>
      </w:r>
      <w:r w:rsidR="43968C5D">
        <w:t xml:space="preserve">afspraken </w:t>
      </w:r>
      <w:r w:rsidR="4F94303B">
        <w:t xml:space="preserve">in het projectconsortium </w:t>
      </w:r>
      <w:r w:rsidR="43968C5D">
        <w:t xml:space="preserve">ervoor </w:t>
      </w:r>
      <w:r w:rsidR="58EE19EA">
        <w:t xml:space="preserve">dat </w:t>
      </w:r>
      <w:r w:rsidR="58D8BE8E">
        <w:t xml:space="preserve">op vlak van de eigendomsrechten op de projectresultaten en de toegang tot de projectresultaten </w:t>
      </w:r>
      <w:r w:rsidR="08FB7541">
        <w:t xml:space="preserve">gegenereerd door de lokale overheidsbesturen </w:t>
      </w:r>
      <w:r w:rsidR="58D8BE8E">
        <w:t>alsook de</w:t>
      </w:r>
      <w:r w:rsidR="4D82BEB4">
        <w:t xml:space="preserve"> hieraan gelinkte</w:t>
      </w:r>
      <w:r w:rsidR="58D8BE8E">
        <w:t xml:space="preserve"> nodige achter</w:t>
      </w:r>
      <w:r w:rsidR="00253696">
        <w:t>grondkennis</w:t>
      </w:r>
      <w:r w:rsidR="2FC4B33F">
        <w:t xml:space="preserve"> van deze overheidsbesturen de regelgeving op de staatssteun strikt word</w:t>
      </w:r>
      <w:r w:rsidR="41E5E04D">
        <w:t xml:space="preserve">t </w:t>
      </w:r>
      <w:r w:rsidR="4E06F0D6">
        <w:t>nageleefd</w:t>
      </w:r>
      <w:r>
        <w:t xml:space="preserve">? Geef </w:t>
      </w:r>
      <w:r w:rsidR="67DDD9C7">
        <w:t>steeds</w:t>
      </w:r>
      <w:r>
        <w:t xml:space="preserve"> toelichting bij onder meer eigendomsrechten op projectresultaten, gebruiksrechten op projectresultaten en/of nodige achtergrondkennis</w:t>
      </w:r>
      <w:r w:rsidR="6F2A7745">
        <w:t xml:space="preserve">, de vestiging van eigendomsrechten op de projectresultaten gegenereerd in de uitvoering van de activiteiten van de overheidsbesturen, de niet-discriminatoire en ook marktconforme toegang tot </w:t>
      </w:r>
      <w:r w:rsidR="0C9D9CEE">
        <w:t xml:space="preserve">voornoemde projectresultaten en de achtergrondkennis van de overheidsbesturen, de publicatieregeling </w:t>
      </w:r>
      <w:r w:rsidR="0D21CF10">
        <w:t>waarin brede disseminatie en brede bekendmaking van de projectresultaten in handen van de overheidsbesturen is voorzien</w:t>
      </w:r>
      <w:r>
        <w:t>.</w:t>
      </w:r>
    </w:p>
    <w:p w14:paraId="0E2FCC46" w14:textId="77777777" w:rsidR="002D615C" w:rsidRPr="004D6125" w:rsidRDefault="002D615C" w:rsidP="002D615C">
      <w:pPr>
        <w:rPr>
          <w:lang w:val="nl-BE"/>
        </w:rPr>
      </w:pPr>
    </w:p>
    <w:p w14:paraId="5ABC4F87" w14:textId="77777777" w:rsidR="002D615C" w:rsidRPr="0091710E" w:rsidRDefault="002D615C" w:rsidP="001E3A05">
      <w:pPr>
        <w:pStyle w:val="Kop2"/>
        <w:rPr>
          <w:lang w:val="nl-BE"/>
        </w:rPr>
      </w:pPr>
      <w:r w:rsidRPr="0091710E">
        <w:rPr>
          <w:lang w:val="nl-BE"/>
        </w:rPr>
        <w:t>SWOT m.b.t. de valorisatiecase</w:t>
      </w:r>
    </w:p>
    <w:p w14:paraId="0543CD6E" w14:textId="747020E9" w:rsidR="002D615C" w:rsidRDefault="002D615C" w:rsidP="002973F6">
      <w:pPr>
        <w:spacing w:before="120"/>
        <w:rPr>
          <w:lang w:val="nl-BE" w:eastAsia="nl-BE"/>
        </w:rPr>
      </w:pPr>
      <w:r w:rsidRPr="00AF76CE">
        <w:rPr>
          <w:lang w:val="nl-BE" w:eastAsia="nl-BE"/>
        </w:rPr>
        <w:t xml:space="preserve">Bespreek de sterke en zwakke punten van </w:t>
      </w:r>
      <w:r w:rsidR="006F160A">
        <w:rPr>
          <w:lang w:val="nl-BE" w:eastAsia="nl-BE"/>
        </w:rPr>
        <w:t>het Vlaamse consortium</w:t>
      </w:r>
      <w:r w:rsidRPr="00AF76CE">
        <w:rPr>
          <w:lang w:val="nl-BE" w:eastAsia="nl-BE"/>
        </w:rPr>
        <w:t>, alsook belangrijke externe factoren (de markt, concurrentie, omgevingsfactoren,</w:t>
      </w:r>
      <w:r>
        <w:rPr>
          <w:lang w:val="nl-BE" w:eastAsia="nl-BE"/>
        </w:rPr>
        <w:t xml:space="preserve"> </w:t>
      </w:r>
      <w:r w:rsidRPr="00AF76CE">
        <w:rPr>
          <w:lang w:val="nl-BE" w:eastAsia="nl-BE"/>
        </w:rPr>
        <w:t>… zowel opportuniteiten als bedreigingen) met betrekking tot de valorisatie van het</w:t>
      </w:r>
      <w:r w:rsidR="00E21736">
        <w:rPr>
          <w:lang w:val="nl-BE" w:eastAsia="nl-BE"/>
        </w:rPr>
        <w:t xml:space="preserve"> </w:t>
      </w:r>
      <w:r w:rsidRPr="00AF76CE">
        <w:rPr>
          <w:lang w:val="nl-BE" w:eastAsia="nl-BE"/>
        </w:rPr>
        <w:t xml:space="preserve">project, en desgevallend verwante projecten. Geef ook aan hoe </w:t>
      </w:r>
      <w:r w:rsidR="00E776C3">
        <w:rPr>
          <w:lang w:val="nl-BE" w:eastAsia="nl-BE"/>
        </w:rPr>
        <w:t>je</w:t>
      </w:r>
      <w:r w:rsidRPr="00AF76CE">
        <w:rPr>
          <w:lang w:val="nl-BE" w:eastAsia="nl-BE"/>
        </w:rPr>
        <w:t xml:space="preserve"> daarop zal inspelen.</w:t>
      </w:r>
    </w:p>
    <w:p w14:paraId="0CAB8E39" w14:textId="147EF302" w:rsidR="00CC084C" w:rsidRPr="00DD625A" w:rsidRDefault="00CC084C" w:rsidP="002973F6">
      <w:pPr>
        <w:spacing w:before="120"/>
        <w:rPr>
          <w:lang w:val="nl-BE" w:eastAsia="nl-BE"/>
        </w:rPr>
      </w:pPr>
      <w:r w:rsidRPr="00DD625A">
        <w:rPr>
          <w:rStyle w:val="normaltextrun"/>
          <w:rFonts w:cs="Calibri"/>
          <w:shd w:val="clear" w:color="auto" w:fill="FFFFFF"/>
        </w:rPr>
        <w:t>Bespreek welke maatregelen genomen worden op vlak van cybersecurity, zowel breder bekeken op organisatieniveau als specifiek voor de innovatie waarvoor steun aangevraagd wordt. Zaken die reeds tijdens het project, ter ondersteuning van de innovatie, meegenomen worden, dienen in het werkplan vermeld te worden.</w:t>
      </w:r>
    </w:p>
    <w:p w14:paraId="30AB09F4" w14:textId="77777777" w:rsidR="002D03C5" w:rsidRDefault="002D03C5" w:rsidP="002973F6">
      <w:pPr>
        <w:spacing w:before="120"/>
        <w:rPr>
          <w:lang w:val="nl-BE" w:eastAsia="nl-BE"/>
        </w:rPr>
      </w:pPr>
    </w:p>
    <w:p w14:paraId="226449E9" w14:textId="77777777" w:rsidR="00647779" w:rsidRPr="0091710E" w:rsidRDefault="00647779" w:rsidP="001E3A05">
      <w:pPr>
        <w:pStyle w:val="Kop2"/>
        <w:numPr>
          <w:ilvl w:val="0"/>
          <w:numId w:val="0"/>
        </w:numPr>
        <w:rPr>
          <w:lang w:val="nl-BE"/>
        </w:rPr>
      </w:pPr>
      <w:r w:rsidRPr="0091710E">
        <w:rPr>
          <w:lang w:val="nl-BE"/>
        </w:rPr>
        <w:lastRenderedPageBreak/>
        <w:t xml:space="preserve">Optioneel: bijkomende detailinformatie </w:t>
      </w:r>
    </w:p>
    <w:p w14:paraId="7C743C11" w14:textId="77777777" w:rsidR="00647779" w:rsidRDefault="00647779" w:rsidP="00647779">
      <w:pPr>
        <w:spacing w:before="120"/>
      </w:pPr>
      <w:r>
        <w:t xml:space="preserve">Indien gewenst kan je hier specifieke detailinformatie geven die niet mag overgemaakt worden aan de externe deskundigen (bv. businessplan). Dit deel laad je op als een apart document (bijlage). </w:t>
      </w:r>
    </w:p>
    <w:bookmarkEnd w:id="1"/>
    <w:p w14:paraId="0F4EEDAA" w14:textId="77777777" w:rsidR="00E21736" w:rsidRPr="00E21231" w:rsidRDefault="00E21736" w:rsidP="00965E2C">
      <w:pPr>
        <w:pStyle w:val="Kop1"/>
      </w:pPr>
      <w:r>
        <w:t>Belang van de steun</w:t>
      </w:r>
    </w:p>
    <w:p w14:paraId="6D7949CF" w14:textId="77777777" w:rsidR="00D179F5" w:rsidRDefault="00D179F5" w:rsidP="00B540BF">
      <w:pPr>
        <w:spacing w:before="120"/>
      </w:pPr>
      <w:r>
        <w:t>Voor elk van de betrokken organisaties:</w:t>
      </w:r>
    </w:p>
    <w:p w14:paraId="62004555" w14:textId="08CE4D54" w:rsidR="00E21736" w:rsidRDefault="00E21736" w:rsidP="00B540BF">
      <w:pPr>
        <w:spacing w:before="120"/>
      </w:pPr>
      <w:r>
        <w:t xml:space="preserve">Waarom is Vlaamse steun belangrijk voor </w:t>
      </w:r>
      <w:r w:rsidR="00E776C3">
        <w:t>je</w:t>
      </w:r>
      <w:r>
        <w:t xml:space="preserve"> </w:t>
      </w:r>
      <w:r w:rsidR="00B7096B">
        <w:t>project</w:t>
      </w:r>
      <w:r>
        <w:t>?</w:t>
      </w:r>
    </w:p>
    <w:p w14:paraId="635D074B" w14:textId="0E16DCC4" w:rsidR="00E21736" w:rsidRDefault="00D179F5" w:rsidP="00B540BF">
      <w:pPr>
        <w:pStyle w:val="Tekstopmerking"/>
        <w:spacing w:before="120" w:line="260" w:lineRule="exact"/>
        <w:rPr>
          <w:sz w:val="22"/>
          <w:szCs w:val="22"/>
        </w:rPr>
      </w:pPr>
      <w:r w:rsidRPr="7B3187A2">
        <w:rPr>
          <w:sz w:val="22"/>
          <w:szCs w:val="22"/>
        </w:rPr>
        <w:t>O</w:t>
      </w:r>
      <w:r w:rsidR="00E21736" w:rsidRPr="7B3187A2">
        <w:rPr>
          <w:sz w:val="22"/>
          <w:szCs w:val="22"/>
        </w:rPr>
        <w:t xml:space="preserve">nderbouw waarom dit project moeilijk, niet of in mindere mate realiseerbaar is zonder financiële ondersteuning van </w:t>
      </w:r>
      <w:r w:rsidR="4001EBBD" w:rsidRPr="7B3187A2">
        <w:rPr>
          <w:sz w:val="22"/>
          <w:szCs w:val="22"/>
        </w:rPr>
        <w:t>FIO</w:t>
      </w:r>
      <w:r w:rsidR="00E21736" w:rsidRPr="7B3187A2">
        <w:rPr>
          <w:sz w:val="22"/>
          <w:szCs w:val="22"/>
        </w:rPr>
        <w:t>.</w:t>
      </w:r>
    </w:p>
    <w:p w14:paraId="74C5B140" w14:textId="77777777" w:rsidR="00E21736" w:rsidRDefault="00E21736" w:rsidP="00965E2C">
      <w:pPr>
        <w:pStyle w:val="Kop1"/>
      </w:pPr>
      <w:r>
        <w:t>Project met mogelijke militaire affiniteit (zo van toepassing)</w:t>
      </w:r>
    </w:p>
    <w:p w14:paraId="5F2DE7AD" w14:textId="17BF161D" w:rsidR="00E21736" w:rsidRDefault="00E21736" w:rsidP="00B540BF">
      <w:pPr>
        <w:spacing w:before="120"/>
      </w:pPr>
      <w:r>
        <w:t>Meer info</w:t>
      </w:r>
      <w:r w:rsidR="009E7B56">
        <w:t>rmatie</w:t>
      </w:r>
      <w:r>
        <w:t xml:space="preserve"> over de indiening van projecten met mogelijke militaire affiniteit, vind je </w:t>
      </w:r>
      <w:hyperlink r:id="rId12" w:history="1">
        <w:r w:rsidRPr="00596DA3">
          <w:rPr>
            <w:rStyle w:val="Hyperlink"/>
            <w:rFonts w:cstheme="minorBidi"/>
          </w:rPr>
          <w:t>hier</w:t>
        </w:r>
      </w:hyperlink>
      <w:r>
        <w:t>.</w:t>
      </w:r>
    </w:p>
    <w:p w14:paraId="7F1DB953" w14:textId="21D34483" w:rsidR="00E21736" w:rsidRDefault="00E21736" w:rsidP="00B540BF">
      <w:pPr>
        <w:spacing w:before="120"/>
      </w:pPr>
      <w:r>
        <w:t xml:space="preserve">Als deze paragraaf voor </w:t>
      </w:r>
      <w:r w:rsidR="00043586">
        <w:t>j</w:t>
      </w:r>
      <w:r w:rsidR="009E7B56">
        <w:t xml:space="preserve">ouw </w:t>
      </w:r>
      <w:r>
        <w:t>project niet van toepassing is, mag deze gewist worden.</w:t>
      </w:r>
    </w:p>
    <w:p w14:paraId="325BB16B" w14:textId="38E1D4E3" w:rsidR="00E21736" w:rsidRPr="00D65F91" w:rsidRDefault="00E21736" w:rsidP="00B540BF">
      <w:pPr>
        <w:pStyle w:val="Default"/>
        <w:spacing w:before="120" w:line="260" w:lineRule="exact"/>
        <w:rPr>
          <w:sz w:val="22"/>
          <w:szCs w:val="22"/>
          <w:lang w:val="nl-NL"/>
        </w:rPr>
      </w:pPr>
      <w:r>
        <w:rPr>
          <w:sz w:val="22"/>
          <w:szCs w:val="22"/>
          <w:lang w:val="nl-NL"/>
        </w:rPr>
        <w:t xml:space="preserve">Betreft het wel een project met </w:t>
      </w:r>
      <w:r w:rsidRPr="00D65F91">
        <w:rPr>
          <w:sz w:val="22"/>
          <w:szCs w:val="22"/>
          <w:lang w:val="nl-NL"/>
        </w:rPr>
        <w:t>mogelijke militaire affiniteit</w:t>
      </w:r>
      <w:r>
        <w:rPr>
          <w:sz w:val="22"/>
          <w:szCs w:val="22"/>
          <w:lang w:val="nl-NL"/>
        </w:rPr>
        <w:t xml:space="preserve"> dien</w:t>
      </w:r>
      <w:r w:rsidR="00A001B5">
        <w:rPr>
          <w:sz w:val="22"/>
          <w:szCs w:val="22"/>
          <w:lang w:val="nl-NL"/>
        </w:rPr>
        <w:t xml:space="preserve"> </w:t>
      </w:r>
      <w:r w:rsidR="00043586">
        <w:rPr>
          <w:sz w:val="22"/>
          <w:szCs w:val="22"/>
          <w:lang w:val="nl-NL"/>
        </w:rPr>
        <w:t>je</w:t>
      </w:r>
      <w:r>
        <w:rPr>
          <w:sz w:val="22"/>
          <w:szCs w:val="22"/>
          <w:lang w:val="nl-NL"/>
        </w:rPr>
        <w:t xml:space="preserve"> eerst </w:t>
      </w:r>
      <w:r w:rsidRPr="00A8045C">
        <w:rPr>
          <w:sz w:val="22"/>
          <w:szCs w:val="22"/>
        </w:rPr>
        <w:t>aan</w:t>
      </w:r>
      <w:r>
        <w:rPr>
          <w:sz w:val="22"/>
          <w:szCs w:val="22"/>
        </w:rPr>
        <w:t xml:space="preserve"> te </w:t>
      </w:r>
      <w:r w:rsidRPr="00A8045C">
        <w:rPr>
          <w:sz w:val="22"/>
          <w:szCs w:val="22"/>
        </w:rPr>
        <w:t>geven onder welke r</w:t>
      </w:r>
      <w:r>
        <w:rPr>
          <w:sz w:val="22"/>
          <w:szCs w:val="22"/>
        </w:rPr>
        <w:t>ubriek van de militaire lijst of</w:t>
      </w:r>
      <w:r w:rsidRPr="00A8045C">
        <w:rPr>
          <w:sz w:val="22"/>
          <w:szCs w:val="22"/>
        </w:rPr>
        <w:t xml:space="preserve"> de Dual Use lijst de nieuwe ontwikkeling valt.</w:t>
      </w:r>
    </w:p>
    <w:p w14:paraId="090B28B9" w14:textId="7A0F82A9" w:rsidR="00E21736" w:rsidRPr="00A8045C" w:rsidRDefault="00E21736" w:rsidP="00B540BF">
      <w:pPr>
        <w:pStyle w:val="Default"/>
        <w:spacing w:before="120" w:line="260" w:lineRule="exact"/>
        <w:rPr>
          <w:sz w:val="22"/>
          <w:szCs w:val="22"/>
        </w:rPr>
      </w:pPr>
      <w:r w:rsidRPr="00A8045C">
        <w:rPr>
          <w:sz w:val="22"/>
          <w:szCs w:val="22"/>
        </w:rPr>
        <w:t xml:space="preserve">Indien het project </w:t>
      </w:r>
      <w:r w:rsidRPr="0029301A">
        <w:rPr>
          <w:sz w:val="22"/>
          <w:szCs w:val="22"/>
        </w:rPr>
        <w:t>tot doel heeft producten of systemen te realiseren zoals beschreven in</w:t>
      </w:r>
      <w:r>
        <w:rPr>
          <w:sz w:val="22"/>
          <w:szCs w:val="22"/>
        </w:rPr>
        <w:t xml:space="preserve"> </w:t>
      </w:r>
      <w:r w:rsidRPr="00A8045C">
        <w:rPr>
          <w:sz w:val="22"/>
          <w:szCs w:val="22"/>
        </w:rPr>
        <w:t xml:space="preserve">de rubrieken van de </w:t>
      </w:r>
      <w:r>
        <w:rPr>
          <w:sz w:val="22"/>
          <w:szCs w:val="22"/>
        </w:rPr>
        <w:t>D</w:t>
      </w:r>
      <w:r w:rsidRPr="00A8045C">
        <w:rPr>
          <w:sz w:val="22"/>
          <w:szCs w:val="22"/>
        </w:rPr>
        <w:t xml:space="preserve">ual </w:t>
      </w:r>
      <w:r>
        <w:rPr>
          <w:sz w:val="22"/>
          <w:szCs w:val="22"/>
        </w:rPr>
        <w:t xml:space="preserve">Use lijst dien je bij de uitwerking van de </w:t>
      </w:r>
      <w:r w:rsidRPr="00D65F91">
        <w:rPr>
          <w:b/>
          <w:sz w:val="22"/>
          <w:szCs w:val="22"/>
        </w:rPr>
        <w:t>business case</w:t>
      </w:r>
      <w:r>
        <w:rPr>
          <w:sz w:val="22"/>
          <w:szCs w:val="22"/>
        </w:rPr>
        <w:t xml:space="preserve"> van je project (zie 1.2 Verwachte valorisatiemogelijkheden) duidelijk aan te geven en te onderbouwen </w:t>
      </w:r>
      <w:r w:rsidRPr="00A8045C">
        <w:rPr>
          <w:sz w:val="22"/>
          <w:szCs w:val="22"/>
        </w:rPr>
        <w:t xml:space="preserve">wat de te verwachten omzet zal zijn in </w:t>
      </w:r>
      <w:r>
        <w:rPr>
          <w:sz w:val="22"/>
          <w:szCs w:val="22"/>
        </w:rPr>
        <w:t xml:space="preserve">respectievelijk </w:t>
      </w:r>
      <w:r w:rsidRPr="00A8045C">
        <w:rPr>
          <w:sz w:val="22"/>
          <w:szCs w:val="22"/>
        </w:rPr>
        <w:t>civiele en militaire toepassingsgebieden.</w:t>
      </w:r>
      <w:r>
        <w:rPr>
          <w:sz w:val="22"/>
          <w:szCs w:val="22"/>
        </w:rPr>
        <w:t xml:space="preserve"> </w:t>
      </w:r>
    </w:p>
    <w:p w14:paraId="543F0E80" w14:textId="70489F13" w:rsidR="00A001B5" w:rsidRDefault="00E21736" w:rsidP="00647779">
      <w:pPr>
        <w:spacing w:before="120"/>
        <w:rPr>
          <w:rFonts w:eastAsia="MS Mincho" w:cs="Times New Roman"/>
          <w:u w:color="000000"/>
          <w:bdr w:val="none" w:sz="0" w:space="0" w:color="auto" w:frame="1"/>
        </w:rPr>
      </w:pPr>
      <w:r>
        <w:t xml:space="preserve">Situeert het project zich </w:t>
      </w:r>
      <w:r w:rsidRPr="00A8045C">
        <w:t xml:space="preserve">onder de rubrieken </w:t>
      </w:r>
      <w:r>
        <w:t xml:space="preserve">ML5, </w:t>
      </w:r>
      <w:r w:rsidRPr="00DB64AE">
        <w:t>ML6, ML7f-i en ML8-ML22 van</w:t>
      </w:r>
      <w:r w:rsidRPr="00A8045C">
        <w:t xml:space="preserve"> de militaire lijst</w:t>
      </w:r>
      <w:r>
        <w:t>, of onder die van de</w:t>
      </w:r>
      <w:r w:rsidRPr="00A8045C">
        <w:t xml:space="preserve"> </w:t>
      </w:r>
      <w:r>
        <w:t>D</w:t>
      </w:r>
      <w:r w:rsidRPr="00A8045C">
        <w:t xml:space="preserve">ual </w:t>
      </w:r>
      <w:proofErr w:type="spellStart"/>
      <w:r>
        <w:t>Use</w:t>
      </w:r>
      <w:proofErr w:type="spellEnd"/>
      <w:r>
        <w:t xml:space="preserve"> lijst é</w:t>
      </w:r>
      <w:r w:rsidRPr="00A8045C">
        <w:t xml:space="preserve">n </w:t>
      </w:r>
      <w:r>
        <w:t xml:space="preserve">de business case geeft duidelijk aan dat </w:t>
      </w:r>
      <w:r w:rsidRPr="00A8045C">
        <w:t>de to</w:t>
      </w:r>
      <w:r>
        <w:t xml:space="preserve">epassing in hoofdzaak militair is, wordt het dossier voor advies voorgelegd aan het Ethisch en Strategisch Adviescomité. </w:t>
      </w:r>
      <w:r w:rsidRPr="00BA5476">
        <w:rPr>
          <w:rFonts w:eastAsia="MS Mincho" w:cs="Times New Roman"/>
          <w:u w:color="000000"/>
          <w:bdr w:val="none" w:sz="0" w:space="0" w:color="auto" w:frame="1"/>
        </w:rPr>
        <w:t xml:space="preserve">In dat geval zal tijdens de evaluatieprocedure gevraagd worden om een </w:t>
      </w:r>
      <w:r w:rsidRPr="00BA5476">
        <w:rPr>
          <w:rFonts w:eastAsia="MS Mincho" w:cs="Times New Roman"/>
          <w:b/>
          <w:u w:color="000000"/>
          <w:bdr w:val="none" w:sz="0" w:space="0" w:color="auto" w:frame="1"/>
        </w:rPr>
        <w:t>zelfevaluatie</w:t>
      </w:r>
      <w:r w:rsidRPr="00BA5476">
        <w:rPr>
          <w:rFonts w:eastAsia="MS Mincho" w:cs="Times New Roman"/>
          <w:u w:color="000000"/>
          <w:bdr w:val="none" w:sz="0" w:space="0" w:color="auto" w:frame="1"/>
        </w:rPr>
        <w:t xml:space="preserve"> te doen.</w:t>
      </w:r>
    </w:p>
    <w:p w14:paraId="121C2636" w14:textId="77777777" w:rsidR="00A001B5" w:rsidRPr="004D6125" w:rsidRDefault="00A001B5" w:rsidP="00E21736">
      <w:pPr>
        <w:rPr>
          <w:rFonts w:eastAsia="Calibri" w:cs="Times New Roman"/>
          <w:u w:color="000000"/>
          <w:lang w:val="nl-BE"/>
        </w:rPr>
      </w:pPr>
    </w:p>
    <w:p w14:paraId="68516C17" w14:textId="77777777" w:rsidR="001C3542" w:rsidRDefault="00E21736" w:rsidP="00E21736">
      <w:pPr>
        <w:pStyle w:val="Default"/>
        <w:sectPr w:rsidR="001C3542" w:rsidSect="003143C1">
          <w:headerReference w:type="even" r:id="rId13"/>
          <w:footerReference w:type="even" r:id="rId14"/>
          <w:footerReference w:type="default" r:id="rId15"/>
          <w:pgSz w:w="11900" w:h="16840"/>
          <w:pgMar w:top="2268" w:right="1134" w:bottom="1134" w:left="1134" w:header="708" w:footer="708" w:gutter="0"/>
          <w:pgNumType w:start="2"/>
          <w:cols w:space="284"/>
          <w:docGrid w:linePitch="360"/>
        </w:sectPr>
      </w:pPr>
      <w:r w:rsidRPr="004D6125">
        <w:br w:type="page"/>
      </w:r>
    </w:p>
    <w:p w14:paraId="5CF293B2" w14:textId="68D6773C" w:rsidR="00E21736" w:rsidRPr="004D6125" w:rsidRDefault="00E614DC" w:rsidP="00E21736">
      <w:pPr>
        <w:pStyle w:val="Default"/>
      </w:pPr>
      <w:r w:rsidRPr="00F83240">
        <w:rPr>
          <w:noProof/>
          <w:color w:val="2B579A"/>
          <w:shd w:val="clear" w:color="auto" w:fill="E6E6E6"/>
          <w:lang w:eastAsia="nl-BE"/>
        </w:rPr>
        <w:lastRenderedPageBreak/>
        <w:drawing>
          <wp:anchor distT="0" distB="0" distL="114300" distR="114300" simplePos="0" relativeHeight="251658242" behindDoc="1" locked="0" layoutInCell="1" allowOverlap="1" wp14:anchorId="321D3416" wp14:editId="7F9ACED4">
            <wp:simplePos x="0" y="0"/>
            <wp:positionH relativeFrom="page">
              <wp:posOffset>0</wp:posOffset>
            </wp:positionH>
            <wp:positionV relativeFrom="page">
              <wp:posOffset>3810</wp:posOffset>
            </wp:positionV>
            <wp:extent cx="7559040" cy="106838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a:stretch>
                      <a:fillRect/>
                    </a:stretch>
                  </pic:blipFill>
                  <pic:spPr>
                    <a:xfrm>
                      <a:off x="0" y="0"/>
                      <a:ext cx="7559040" cy="1068387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1908B3" w14:textId="716C7521" w:rsidR="000107F1" w:rsidRPr="00F83240" w:rsidRDefault="000107F1" w:rsidP="00BB40E2"/>
    <w:sectPr w:rsidR="000107F1" w:rsidRPr="00F83240" w:rsidSect="003143C1">
      <w:footerReference w:type="default" r:id="rId17"/>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D5B8C" w14:textId="77777777" w:rsidR="00605FB7" w:rsidRDefault="00605FB7" w:rsidP="00BB40E2">
      <w:r>
        <w:separator/>
      </w:r>
    </w:p>
  </w:endnote>
  <w:endnote w:type="continuationSeparator" w:id="0">
    <w:p w14:paraId="5A93F76E" w14:textId="77777777" w:rsidR="00605FB7" w:rsidRDefault="00605FB7" w:rsidP="00BB40E2">
      <w:r>
        <w:continuationSeparator/>
      </w:r>
    </w:p>
  </w:endnote>
  <w:endnote w:type="continuationNotice" w:id="1">
    <w:p w14:paraId="7685DCC9" w14:textId="77777777" w:rsidR="00605FB7" w:rsidRDefault="00605FB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81EA" w14:textId="77777777" w:rsidR="002E2ECA" w:rsidRPr="009636F1" w:rsidRDefault="002E2ECA" w:rsidP="00BB40E2">
    <w:pPr>
      <w:pStyle w:val="Voettekst"/>
    </w:pPr>
    <w:r w:rsidRPr="00F6742A">
      <w:rPr>
        <w:color w:val="2B579A"/>
        <w:shd w:val="clear" w:color="auto" w:fill="E6E6E6"/>
      </w:rPr>
      <w:fldChar w:fldCharType="begin"/>
    </w:r>
    <w:r w:rsidRPr="00F6742A">
      <w:instrText>PAGE   \* MERGEFORMAT</w:instrText>
    </w:r>
    <w:r w:rsidRPr="00F6742A">
      <w:rPr>
        <w:color w:val="2B579A"/>
        <w:shd w:val="clear" w:color="auto" w:fill="E6E6E6"/>
      </w:rPr>
      <w:fldChar w:fldCharType="separate"/>
    </w:r>
    <w:r w:rsidR="00AF76CE">
      <w:rPr>
        <w:noProof/>
      </w:rPr>
      <w:t>4</w:t>
    </w:r>
    <w:r w:rsidRPr="00F6742A">
      <w:rPr>
        <w:color w:val="2B579A"/>
        <w:shd w:val="clear" w:color="auto" w:fill="E6E6E6"/>
      </w:rPr>
      <w:fldChar w:fldCharType="end"/>
    </w:r>
    <w:r>
      <w:tab/>
    </w:r>
    <w:r>
      <w:tab/>
    </w:r>
    <w:r w:rsidRPr="009636F1">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D32A" w14:textId="77777777" w:rsidR="003143C1" w:rsidRPr="007F0D84" w:rsidRDefault="003143C1" w:rsidP="003143C1">
    <w:pPr>
      <w:pStyle w:val="Voettekst"/>
      <w:rPr>
        <w:lang w:val="nl-BE"/>
      </w:rPr>
    </w:pPr>
    <w:r>
      <w:t>Aanvraagdocument annex internationa</w:t>
    </w:r>
    <w:r w:rsidR="00D754FB">
      <w:t>al</w:t>
    </w:r>
    <w:r>
      <w:t xml:space="preserve"> of interregiona</w:t>
    </w:r>
    <w:r w:rsidR="00D754FB">
      <w:t>al</w:t>
    </w:r>
    <w:r>
      <w:t xml:space="preserve"> project</w:t>
    </w:r>
    <w:r>
      <w:tab/>
      <w:t>VLAIO</w:t>
    </w:r>
    <w:r w:rsidRPr="009636F1">
      <w:t>.be</w:t>
    </w:r>
    <w:r w:rsidRPr="007F0D84">
      <w:rPr>
        <w:lang w:val="nl-BE"/>
      </w:rPr>
      <w:t xml:space="preserve"> </w:t>
    </w:r>
  </w:p>
  <w:p w14:paraId="4B44D53D" w14:textId="77777777" w:rsidR="004D6125" w:rsidRPr="003143C1" w:rsidRDefault="004D6125">
    <w:pPr>
      <w:pStyle w:val="Voettekst"/>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A120" w14:textId="77777777" w:rsidR="002E2ECA" w:rsidRPr="00F6742A" w:rsidRDefault="002E2ECA" w:rsidP="00BB40E2">
    <w:pPr>
      <w:pStyle w:val="Voettekst"/>
    </w:pPr>
    <w:r w:rsidRPr="00F6742A">
      <w:rPr>
        <w:color w:val="2B579A"/>
        <w:shd w:val="clear" w:color="auto" w:fill="E6E6E6"/>
      </w:rPr>
      <w:fldChar w:fldCharType="begin"/>
    </w:r>
    <w:r w:rsidRPr="00F6742A">
      <w:instrText>PAGE   \* MERGEFORMAT</w:instrText>
    </w:r>
    <w:r w:rsidRPr="00F6742A">
      <w:rPr>
        <w:color w:val="2B579A"/>
        <w:shd w:val="clear" w:color="auto" w:fill="E6E6E6"/>
      </w:rPr>
      <w:fldChar w:fldCharType="separate"/>
    </w:r>
    <w:r>
      <w:rPr>
        <w:noProof/>
      </w:rPr>
      <w:t>2</w:t>
    </w:r>
    <w:r w:rsidRPr="00F6742A">
      <w:rPr>
        <w:color w:val="2B579A"/>
        <w:shd w:val="clear" w:color="auto" w:fill="E6E6E6"/>
      </w:rPr>
      <w:fldChar w:fldCharType="end"/>
    </w:r>
    <w:r>
      <w:t xml:space="preserve"> </w:t>
    </w:r>
    <w:r w:rsidRPr="009636F1">
      <w:t>Titel document</w:t>
    </w:r>
    <w:r>
      <w:tab/>
    </w:r>
    <w:r>
      <w:tab/>
    </w:r>
    <w:r w:rsidRPr="009636F1">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BB7B" w14:textId="77777777" w:rsidR="002E2ECA" w:rsidRPr="007F0D84" w:rsidRDefault="007F0D84" w:rsidP="00BB40E2">
    <w:pPr>
      <w:pStyle w:val="Voettekst"/>
      <w:rPr>
        <w:lang w:val="nl-BE"/>
      </w:rPr>
    </w:pPr>
    <w:r>
      <w:t>Aanvraagdocument annex internationale of interregionale projecten, deel project</w:t>
    </w:r>
    <w:r>
      <w:tab/>
      <w:t>VLAIO</w:t>
    </w:r>
    <w:r w:rsidRPr="009636F1">
      <w:t>.be</w:t>
    </w:r>
    <w:r w:rsidRPr="007F0D84">
      <w:rPr>
        <w:lang w:val="nl-BE"/>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845540"/>
      <w:docPartObj>
        <w:docPartGallery w:val="Page Numbers (Bottom of Page)"/>
        <w:docPartUnique/>
      </w:docPartObj>
    </w:sdtPr>
    <w:sdtEndPr>
      <w:rPr>
        <w:noProof/>
        <w:sz w:val="20"/>
        <w:szCs w:val="20"/>
      </w:rPr>
    </w:sdtEndPr>
    <w:sdtContent>
      <w:p w14:paraId="74DDA13B" w14:textId="1165D1EA" w:rsidR="001C3542" w:rsidRPr="00BF1807" w:rsidRDefault="00BF1807">
        <w:pPr>
          <w:pStyle w:val="Voettekst"/>
          <w:rPr>
            <w:sz w:val="20"/>
            <w:szCs w:val="20"/>
          </w:rPr>
        </w:pPr>
        <w:r w:rsidRPr="00B01C46">
          <w:rPr>
            <w:color w:val="2B579A"/>
            <w:sz w:val="20"/>
            <w:szCs w:val="20"/>
            <w:shd w:val="clear" w:color="auto" w:fill="E6E6E6"/>
          </w:rPr>
          <w:fldChar w:fldCharType="begin"/>
        </w:r>
        <w:r w:rsidRPr="00B01C46">
          <w:rPr>
            <w:sz w:val="20"/>
            <w:szCs w:val="20"/>
          </w:rPr>
          <w:instrText xml:space="preserve"> PAGE   \* MERGEFORMAT </w:instrText>
        </w:r>
        <w:r w:rsidRPr="00B01C46">
          <w:rPr>
            <w:color w:val="2B579A"/>
            <w:sz w:val="20"/>
            <w:szCs w:val="20"/>
            <w:shd w:val="clear" w:color="auto" w:fill="E6E6E6"/>
          </w:rPr>
          <w:fldChar w:fldCharType="separate"/>
        </w:r>
        <w:r>
          <w:rPr>
            <w:sz w:val="20"/>
            <w:szCs w:val="20"/>
          </w:rPr>
          <w:t>2</w:t>
        </w:r>
        <w:r w:rsidRPr="00B01C46">
          <w:rPr>
            <w:noProof/>
            <w:color w:val="2B579A"/>
            <w:sz w:val="20"/>
            <w:szCs w:val="20"/>
            <w:shd w:val="clear" w:color="auto" w:fill="E6E6E6"/>
          </w:rPr>
          <w:fldChar w:fldCharType="end"/>
        </w:r>
        <w:r>
          <w:rPr>
            <w:sz w:val="20"/>
            <w:szCs w:val="20"/>
          </w:rPr>
          <w:t xml:space="preserve">    VLAIO </w:t>
        </w:r>
        <w:r w:rsidRPr="00B01C46">
          <w:rPr>
            <w:sz w:val="20"/>
            <w:szCs w:val="20"/>
          </w:rPr>
          <w:t>Aanvraagdocument annex internationaal of interregionaal project</w:t>
        </w:r>
        <w:r>
          <w:rPr>
            <w:sz w:val="20"/>
            <w:szCs w:val="20"/>
          </w:rPr>
          <w:t xml:space="preserve"> </w:t>
        </w:r>
        <w:r w:rsidR="00D36F72">
          <w:rPr>
            <w:sz w:val="20"/>
            <w:szCs w:val="20"/>
          </w:rPr>
          <w:t>PILBO</w:t>
        </w:r>
        <w:r>
          <w:rPr>
            <w:sz w:val="20"/>
            <w:szCs w:val="20"/>
          </w:rPr>
          <w:t>– versie j</w:t>
        </w:r>
        <w:r w:rsidR="008A58FF">
          <w:rPr>
            <w:sz w:val="20"/>
            <w:szCs w:val="20"/>
          </w:rPr>
          <w:t>uli</w:t>
        </w:r>
        <w:r>
          <w:rPr>
            <w:sz w:val="20"/>
            <w:szCs w:val="20"/>
          </w:rPr>
          <w:t xml:space="preserve"> 202</w:t>
        </w:r>
        <w:r w:rsidR="00DB7ED7">
          <w:rPr>
            <w:sz w:val="20"/>
            <w:szCs w:val="20"/>
          </w:rPr>
          <w:t>3</w:t>
        </w:r>
        <w:r>
          <w:rPr>
            <w:sz w:val="20"/>
            <w:szCs w:val="20"/>
          </w:rPr>
          <w:t xml:space="preserve"> - VERTROUWELIJK</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C56C" w14:textId="02F777D5" w:rsidR="001C3542" w:rsidRPr="007F0D84" w:rsidRDefault="001C3542" w:rsidP="003143C1">
    <w:pPr>
      <w:pStyle w:val="Voettekst"/>
      <w:rPr>
        <w:lang w:val="nl-BE"/>
      </w:rPr>
    </w:pPr>
    <w:r>
      <w:tab/>
    </w:r>
    <w:r w:rsidRPr="007F0D84">
      <w:rPr>
        <w:lang w:val="nl-BE"/>
      </w:rPr>
      <w:t xml:space="preserve"> </w:t>
    </w:r>
  </w:p>
  <w:p w14:paraId="5737A037" w14:textId="77777777" w:rsidR="001C3542" w:rsidRPr="003143C1" w:rsidRDefault="001C3542">
    <w:pPr>
      <w:pStyle w:val="Voettekst"/>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9DFCD" w14:textId="77777777" w:rsidR="00605FB7" w:rsidRDefault="00605FB7" w:rsidP="00BB40E2">
      <w:r>
        <w:separator/>
      </w:r>
    </w:p>
  </w:footnote>
  <w:footnote w:type="continuationSeparator" w:id="0">
    <w:p w14:paraId="4015881B" w14:textId="77777777" w:rsidR="00605FB7" w:rsidRDefault="00605FB7" w:rsidP="00BB40E2">
      <w:r>
        <w:continuationSeparator/>
      </w:r>
    </w:p>
  </w:footnote>
  <w:footnote w:type="continuationNotice" w:id="1">
    <w:p w14:paraId="1E942221" w14:textId="77777777" w:rsidR="00605FB7" w:rsidRDefault="00605FB7">
      <w:pPr>
        <w:spacing w:before="0" w:line="240" w:lineRule="auto"/>
      </w:pPr>
    </w:p>
  </w:footnote>
  <w:footnote w:id="2">
    <w:p w14:paraId="186FB098" w14:textId="77777777" w:rsidR="00A13256" w:rsidRDefault="00A13256" w:rsidP="00A13256">
      <w:pPr>
        <w:pStyle w:val="Voetnoottekst"/>
        <w:rPr>
          <w:lang w:val="nl-BE"/>
        </w:rPr>
      </w:pPr>
      <w:r>
        <w:rPr>
          <w:rStyle w:val="Voetnootmarkering"/>
        </w:rPr>
        <w:footnoteRef/>
      </w:r>
      <w:r>
        <w:t xml:space="preserve"> </w:t>
      </w:r>
      <w:r>
        <w:rPr>
          <w:lang w:val="nl-BE"/>
        </w:rPr>
        <w:t xml:space="preserve">Het onderscheid tussen onderzoek en ontwikkeling wordt uitgelegd in het </w:t>
      </w:r>
      <w:hyperlink r:id="rId1" w:history="1">
        <w:r>
          <w:rPr>
            <w:rStyle w:val="Hyperlink"/>
            <w:lang w:val="nl-BE"/>
          </w:rPr>
          <w:t>toelichtingsdocument</w:t>
        </w:r>
      </w:hyperlink>
      <w:r>
        <w:rPr>
          <w:lang w:val="nl-BE"/>
        </w:rPr>
        <w:t>.</w:t>
      </w:r>
    </w:p>
  </w:footnote>
  <w:footnote w:id="3">
    <w:p w14:paraId="0FB40051" w14:textId="77777777" w:rsidR="009E7B56" w:rsidRPr="007B061A" w:rsidRDefault="009E7B56" w:rsidP="009E7B56">
      <w:pPr>
        <w:pStyle w:val="Voetnoottekst"/>
        <w:rPr>
          <w:sz w:val="18"/>
          <w:szCs w:val="18"/>
          <w:lang w:val="nl-BE"/>
        </w:rPr>
      </w:pPr>
      <w:r w:rsidRPr="007B061A">
        <w:rPr>
          <w:rStyle w:val="Voetnootmarkering"/>
          <w:sz w:val="18"/>
          <w:szCs w:val="18"/>
        </w:rPr>
        <w:footnoteRef/>
      </w:r>
      <w:r w:rsidRPr="007B061A">
        <w:rPr>
          <w:sz w:val="18"/>
          <w:szCs w:val="18"/>
        </w:rPr>
        <w:t xml:space="preserve"> </w:t>
      </w:r>
      <w:r w:rsidRPr="007B061A">
        <w:rPr>
          <w:sz w:val="18"/>
          <w:szCs w:val="18"/>
          <w:lang w:val="nl-BE"/>
        </w:rPr>
        <w:t>Zorg dat ergens verduidelijkt is hoe die inkomsten opgebouwd zijn (eenheidsprijzen, regio’s, …). Indien relevant kan dit opgesplitst worden in de tabel.</w:t>
      </w:r>
    </w:p>
  </w:footnote>
  <w:footnote w:id="4">
    <w:p w14:paraId="23AA87F8" w14:textId="77777777" w:rsidR="009E7B56" w:rsidRPr="009E7B56" w:rsidRDefault="009E7B56" w:rsidP="009E7B56">
      <w:pPr>
        <w:pStyle w:val="Voetnoottekst"/>
        <w:rPr>
          <w:sz w:val="18"/>
          <w:lang w:val="nl-BE"/>
        </w:rPr>
      </w:pPr>
      <w:r w:rsidRPr="009E7B56">
        <w:rPr>
          <w:rStyle w:val="Voetnootmarkering"/>
          <w:sz w:val="18"/>
        </w:rPr>
        <w:footnoteRef/>
      </w:r>
      <w:r w:rsidRPr="009E7B56">
        <w:rPr>
          <w:sz w:val="18"/>
        </w:rPr>
        <w:t xml:space="preserve"> </w:t>
      </w:r>
      <w:r w:rsidRPr="009E7B56">
        <w:rPr>
          <w:sz w:val="18"/>
          <w:lang w:val="nl-BE"/>
        </w:rPr>
        <w:t>Zorg dat ergens verduidelijkt is hoe de personeelskost opgebouwd is (hoeveel personen van welk personeelstype en wat is de loonkost per personeelstype). Indien relevant kan dit opgesplitst worden in de tabel.</w:t>
      </w:r>
    </w:p>
  </w:footnote>
  <w:footnote w:id="5">
    <w:p w14:paraId="5A6D2D1A" w14:textId="77777777" w:rsidR="00BF23D7" w:rsidRDefault="00BF23D7" w:rsidP="00BF23D7">
      <w:pPr>
        <w:pStyle w:val="Voetnoottekst"/>
        <w:rPr>
          <w:lang w:val="nl-BE"/>
        </w:rPr>
      </w:pPr>
      <w:r w:rsidRPr="093EDC97">
        <w:rPr>
          <w:rStyle w:val="Voetnootmarkering"/>
        </w:rPr>
        <w:footnoteRef/>
      </w:r>
      <w:r>
        <w:t xml:space="preserve"> </w:t>
      </w:r>
      <w:r w:rsidRPr="093EDC97">
        <w:rPr>
          <w:lang w:val="nl-BE"/>
        </w:rPr>
        <w:t>Zorg dat ergens verduidelijkt is hoe de personeelskost opgebouwd is (hoeveel personen van welk personeelstype en wat is de loonkost per personeelstype). Indien relevant kan dit opgesplitst worden in de tabel.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D989" w14:textId="77777777" w:rsidR="002E2ECA" w:rsidRDefault="002E2ECA" w:rsidP="00BB40E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5C33"/>
    <w:multiLevelType w:val="hybridMultilevel"/>
    <w:tmpl w:val="9E1295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4B6ABB"/>
    <w:multiLevelType w:val="multilevel"/>
    <w:tmpl w:val="E4425F20"/>
    <w:lvl w:ilvl="0">
      <w:start w:val="1"/>
      <w:numFmt w:val="bullet"/>
      <w:lvlText w:val="o"/>
      <w:lvlJc w:val="left"/>
      <w:pPr>
        <w:tabs>
          <w:tab w:val="num" w:pos="1068"/>
        </w:tabs>
        <w:ind w:left="1068" w:hanging="360"/>
      </w:pPr>
      <w:rPr>
        <w:rFonts w:ascii="Courier New" w:hAnsi="Courier New" w:cs="Courier New"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 w15:restartNumberingAfterBreak="0">
    <w:nsid w:val="126E2A32"/>
    <w:multiLevelType w:val="multilevel"/>
    <w:tmpl w:val="1B0A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A87B8D"/>
    <w:multiLevelType w:val="multilevel"/>
    <w:tmpl w:val="438E3492"/>
    <w:lvl w:ilvl="0">
      <w:start w:val="1"/>
      <w:numFmt w:val="decimal"/>
      <w:pStyle w:val="Kop3"/>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3F22FA5"/>
    <w:multiLevelType w:val="hybridMultilevel"/>
    <w:tmpl w:val="F0BE396E"/>
    <w:lvl w:ilvl="0" w:tplc="9034C154">
      <w:start w:val="1"/>
      <w:numFmt w:val="bullet"/>
      <w:lvlText w:val="-"/>
      <w:lvlJc w:val="left"/>
      <w:pPr>
        <w:ind w:left="720" w:hanging="360"/>
      </w:pPr>
      <w:rPr>
        <w:rFonts w:ascii="Calibri" w:eastAsiaTheme="minorHAnsi" w:hAnsi="Calibri" w:cs="Calibri" w:hint="default"/>
      </w:rPr>
    </w:lvl>
    <w:lvl w:ilvl="1" w:tplc="0813000F">
      <w:start w:val="1"/>
      <w:numFmt w:val="decimal"/>
      <w:lvlText w:val="%2."/>
      <w:lvlJc w:val="left"/>
      <w:pPr>
        <w:ind w:left="1440" w:hanging="360"/>
      </w:p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26AA0879"/>
    <w:multiLevelType w:val="multilevel"/>
    <w:tmpl w:val="99A4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50254D"/>
    <w:multiLevelType w:val="hybridMultilevel"/>
    <w:tmpl w:val="8C0C4E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7EF03EF"/>
    <w:multiLevelType w:val="multilevel"/>
    <w:tmpl w:val="F83EF57E"/>
    <w:lvl w:ilvl="0">
      <w:start w:val="1"/>
      <w:numFmt w:val="decimal"/>
      <w:pStyle w:val="Kop1"/>
      <w:lvlText w:val="%1."/>
      <w:lvlJc w:val="left"/>
      <w:pPr>
        <w:ind w:left="360" w:hanging="360"/>
      </w:pPr>
      <w:rPr>
        <w:rFonts w:hint="default"/>
      </w:rPr>
    </w:lvl>
    <w:lvl w:ilvl="1">
      <w:start w:val="1"/>
      <w:numFmt w:val="decimal"/>
      <w:pStyle w:val="Kop2"/>
      <w:isLgl/>
      <w:lvlText w:val="%1.%2."/>
      <w:lvlJc w:val="left"/>
      <w:pPr>
        <w:ind w:left="71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3F90BCB0"/>
    <w:multiLevelType w:val="hybridMultilevel"/>
    <w:tmpl w:val="96585DC2"/>
    <w:lvl w:ilvl="0" w:tplc="3740DA30">
      <w:start w:val="1"/>
      <w:numFmt w:val="bullet"/>
      <w:lvlText w:val="-"/>
      <w:lvlJc w:val="left"/>
      <w:pPr>
        <w:ind w:left="720" w:hanging="360"/>
      </w:pPr>
      <w:rPr>
        <w:rFonts w:ascii="Calibri" w:hAnsi="Calibri" w:hint="default"/>
      </w:rPr>
    </w:lvl>
    <w:lvl w:ilvl="1" w:tplc="134CB49A">
      <w:start w:val="1"/>
      <w:numFmt w:val="bullet"/>
      <w:lvlText w:val="o"/>
      <w:lvlJc w:val="left"/>
      <w:pPr>
        <w:ind w:left="1440" w:hanging="360"/>
      </w:pPr>
      <w:rPr>
        <w:rFonts w:ascii="Courier New" w:hAnsi="Courier New" w:hint="default"/>
      </w:rPr>
    </w:lvl>
    <w:lvl w:ilvl="2" w:tplc="2F32F8DE">
      <w:start w:val="1"/>
      <w:numFmt w:val="bullet"/>
      <w:lvlText w:val=""/>
      <w:lvlJc w:val="left"/>
      <w:pPr>
        <w:ind w:left="2160" w:hanging="360"/>
      </w:pPr>
      <w:rPr>
        <w:rFonts w:ascii="Wingdings" w:hAnsi="Wingdings" w:hint="default"/>
      </w:rPr>
    </w:lvl>
    <w:lvl w:ilvl="3" w:tplc="14AAFB3A">
      <w:start w:val="1"/>
      <w:numFmt w:val="bullet"/>
      <w:lvlText w:val=""/>
      <w:lvlJc w:val="left"/>
      <w:pPr>
        <w:ind w:left="2880" w:hanging="360"/>
      </w:pPr>
      <w:rPr>
        <w:rFonts w:ascii="Symbol" w:hAnsi="Symbol" w:hint="default"/>
      </w:rPr>
    </w:lvl>
    <w:lvl w:ilvl="4" w:tplc="75C0E458">
      <w:start w:val="1"/>
      <w:numFmt w:val="bullet"/>
      <w:lvlText w:val="o"/>
      <w:lvlJc w:val="left"/>
      <w:pPr>
        <w:ind w:left="3600" w:hanging="360"/>
      </w:pPr>
      <w:rPr>
        <w:rFonts w:ascii="Courier New" w:hAnsi="Courier New" w:hint="default"/>
      </w:rPr>
    </w:lvl>
    <w:lvl w:ilvl="5" w:tplc="B38CB440">
      <w:start w:val="1"/>
      <w:numFmt w:val="bullet"/>
      <w:lvlText w:val=""/>
      <w:lvlJc w:val="left"/>
      <w:pPr>
        <w:ind w:left="4320" w:hanging="360"/>
      </w:pPr>
      <w:rPr>
        <w:rFonts w:ascii="Wingdings" w:hAnsi="Wingdings" w:hint="default"/>
      </w:rPr>
    </w:lvl>
    <w:lvl w:ilvl="6" w:tplc="7990EFA8">
      <w:start w:val="1"/>
      <w:numFmt w:val="bullet"/>
      <w:lvlText w:val=""/>
      <w:lvlJc w:val="left"/>
      <w:pPr>
        <w:ind w:left="5040" w:hanging="360"/>
      </w:pPr>
      <w:rPr>
        <w:rFonts w:ascii="Symbol" w:hAnsi="Symbol" w:hint="default"/>
      </w:rPr>
    </w:lvl>
    <w:lvl w:ilvl="7" w:tplc="982AEA2E">
      <w:start w:val="1"/>
      <w:numFmt w:val="bullet"/>
      <w:lvlText w:val="o"/>
      <w:lvlJc w:val="left"/>
      <w:pPr>
        <w:ind w:left="5760" w:hanging="360"/>
      </w:pPr>
      <w:rPr>
        <w:rFonts w:ascii="Courier New" w:hAnsi="Courier New" w:hint="default"/>
      </w:rPr>
    </w:lvl>
    <w:lvl w:ilvl="8" w:tplc="979493BE">
      <w:start w:val="1"/>
      <w:numFmt w:val="bullet"/>
      <w:lvlText w:val=""/>
      <w:lvlJc w:val="left"/>
      <w:pPr>
        <w:ind w:left="6480" w:hanging="360"/>
      </w:pPr>
      <w:rPr>
        <w:rFonts w:ascii="Wingdings" w:hAnsi="Wingdings" w:hint="default"/>
      </w:rPr>
    </w:lvl>
  </w:abstractNum>
  <w:abstractNum w:abstractNumId="9" w15:restartNumberingAfterBreak="0">
    <w:nsid w:val="43CD4ACF"/>
    <w:multiLevelType w:val="multilevel"/>
    <w:tmpl w:val="331076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46A4F98"/>
    <w:multiLevelType w:val="hybridMultilevel"/>
    <w:tmpl w:val="3508C34C"/>
    <w:lvl w:ilvl="0" w:tplc="9034C15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518F0F48"/>
    <w:multiLevelType w:val="hybridMultilevel"/>
    <w:tmpl w:val="9C00459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E58263B"/>
    <w:multiLevelType w:val="multilevel"/>
    <w:tmpl w:val="CB6C75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62D17C0"/>
    <w:multiLevelType w:val="multilevel"/>
    <w:tmpl w:val="1A6E4FB2"/>
    <w:lvl w:ilvl="0">
      <w:start w:val="1"/>
      <w:numFmt w:val="bullet"/>
      <w:lvlText w:val="o"/>
      <w:lvlJc w:val="left"/>
      <w:pPr>
        <w:tabs>
          <w:tab w:val="num" w:pos="1068"/>
        </w:tabs>
        <w:ind w:left="1068" w:hanging="360"/>
      </w:pPr>
      <w:rPr>
        <w:rFonts w:ascii="Courier New" w:hAnsi="Courier New" w:cs="Courier New"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4"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C473AFE"/>
    <w:multiLevelType w:val="hybridMultilevel"/>
    <w:tmpl w:val="ABE28672"/>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16cid:durableId="74085403">
    <w:abstractNumId w:val="8"/>
  </w:num>
  <w:num w:numId="2" w16cid:durableId="770391511">
    <w:abstractNumId w:val="14"/>
  </w:num>
  <w:num w:numId="3" w16cid:durableId="93552221">
    <w:abstractNumId w:val="3"/>
  </w:num>
  <w:num w:numId="4" w16cid:durableId="1635940282">
    <w:abstractNumId w:val="3"/>
    <w:lvlOverride w:ilvl="0">
      <w:startOverride w:val="1"/>
    </w:lvlOverride>
  </w:num>
  <w:num w:numId="5" w16cid:durableId="1730111525">
    <w:abstractNumId w:val="7"/>
  </w:num>
  <w:num w:numId="6" w16cid:durableId="358942309">
    <w:abstractNumId w:val="7"/>
  </w:num>
  <w:num w:numId="7" w16cid:durableId="5680780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21729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8681268">
    <w:abstractNumId w:val="7"/>
  </w:num>
  <w:num w:numId="10" w16cid:durableId="1500462329">
    <w:abstractNumId w:val="7"/>
  </w:num>
  <w:num w:numId="11" w16cid:durableId="13962010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9255575">
    <w:abstractNumId w:val="11"/>
  </w:num>
  <w:num w:numId="13" w16cid:durableId="984430588">
    <w:abstractNumId w:val="7"/>
  </w:num>
  <w:num w:numId="14" w16cid:durableId="11243530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4727589">
    <w:abstractNumId w:val="7"/>
  </w:num>
  <w:num w:numId="16" w16cid:durableId="21104688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35771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462453">
    <w:abstractNumId w:val="7"/>
  </w:num>
  <w:num w:numId="19" w16cid:durableId="1991445311">
    <w:abstractNumId w:val="10"/>
  </w:num>
  <w:num w:numId="20" w16cid:durableId="1106003806">
    <w:abstractNumId w:val="4"/>
  </w:num>
  <w:num w:numId="21" w16cid:durableId="943659619">
    <w:abstractNumId w:val="15"/>
  </w:num>
  <w:num w:numId="22" w16cid:durableId="1310088683">
    <w:abstractNumId w:val="2"/>
  </w:num>
  <w:num w:numId="23" w16cid:durableId="1107697084">
    <w:abstractNumId w:val="9"/>
  </w:num>
  <w:num w:numId="24" w16cid:durableId="1605260786">
    <w:abstractNumId w:val="12"/>
  </w:num>
  <w:num w:numId="25" w16cid:durableId="1591692952">
    <w:abstractNumId w:val="5"/>
  </w:num>
  <w:num w:numId="26" w16cid:durableId="329061528">
    <w:abstractNumId w:val="6"/>
  </w:num>
  <w:num w:numId="27" w16cid:durableId="1467161738">
    <w:abstractNumId w:val="0"/>
  </w:num>
  <w:num w:numId="28" w16cid:durableId="1641183996">
    <w:abstractNumId w:val="1"/>
  </w:num>
  <w:num w:numId="29" w16cid:durableId="143061616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0003F"/>
    <w:rsid w:val="000107F1"/>
    <w:rsid w:val="00010CF7"/>
    <w:rsid w:val="00012888"/>
    <w:rsid w:val="00023ADE"/>
    <w:rsid w:val="00026DA2"/>
    <w:rsid w:val="0002799F"/>
    <w:rsid w:val="000365FC"/>
    <w:rsid w:val="000406AE"/>
    <w:rsid w:val="0004171F"/>
    <w:rsid w:val="00043586"/>
    <w:rsid w:val="000441A9"/>
    <w:rsid w:val="000454F5"/>
    <w:rsid w:val="000460CF"/>
    <w:rsid w:val="000469A4"/>
    <w:rsid w:val="0006115E"/>
    <w:rsid w:val="00062966"/>
    <w:rsid w:val="00062CB6"/>
    <w:rsid w:val="00063096"/>
    <w:rsid w:val="00063183"/>
    <w:rsid w:val="0009049F"/>
    <w:rsid w:val="000967B6"/>
    <w:rsid w:val="000A250A"/>
    <w:rsid w:val="000B2474"/>
    <w:rsid w:val="000C0831"/>
    <w:rsid w:val="000C377E"/>
    <w:rsid w:val="000D2D4C"/>
    <w:rsid w:val="000D6EA4"/>
    <w:rsid w:val="000E2BC2"/>
    <w:rsid w:val="000E497F"/>
    <w:rsid w:val="000F0028"/>
    <w:rsid w:val="000F47A1"/>
    <w:rsid w:val="000F4BB9"/>
    <w:rsid w:val="00103C63"/>
    <w:rsid w:val="00112C43"/>
    <w:rsid w:val="001144B8"/>
    <w:rsid w:val="00114A0E"/>
    <w:rsid w:val="00121B52"/>
    <w:rsid w:val="001238ED"/>
    <w:rsid w:val="00123F94"/>
    <w:rsid w:val="0012511E"/>
    <w:rsid w:val="0012587D"/>
    <w:rsid w:val="001274E5"/>
    <w:rsid w:val="00143183"/>
    <w:rsid w:val="001517BA"/>
    <w:rsid w:val="0015363D"/>
    <w:rsid w:val="00166E50"/>
    <w:rsid w:val="0017652D"/>
    <w:rsid w:val="00176FE3"/>
    <w:rsid w:val="001773F1"/>
    <w:rsid w:val="0017743E"/>
    <w:rsid w:val="001814C2"/>
    <w:rsid w:val="0019063F"/>
    <w:rsid w:val="00190F5D"/>
    <w:rsid w:val="00191B7F"/>
    <w:rsid w:val="00193996"/>
    <w:rsid w:val="0019462C"/>
    <w:rsid w:val="00196276"/>
    <w:rsid w:val="001962A5"/>
    <w:rsid w:val="001975FE"/>
    <w:rsid w:val="001B4AFB"/>
    <w:rsid w:val="001B5290"/>
    <w:rsid w:val="001B7C6E"/>
    <w:rsid w:val="001C3542"/>
    <w:rsid w:val="001D6018"/>
    <w:rsid w:val="001E3A05"/>
    <w:rsid w:val="001E4E9F"/>
    <w:rsid w:val="00200A26"/>
    <w:rsid w:val="00202270"/>
    <w:rsid w:val="00203574"/>
    <w:rsid w:val="0020550F"/>
    <w:rsid w:val="00206961"/>
    <w:rsid w:val="002104CB"/>
    <w:rsid w:val="0022461D"/>
    <w:rsid w:val="002332F5"/>
    <w:rsid w:val="0023395B"/>
    <w:rsid w:val="002416A8"/>
    <w:rsid w:val="00242375"/>
    <w:rsid w:val="00253696"/>
    <w:rsid w:val="002566F9"/>
    <w:rsid w:val="00257C88"/>
    <w:rsid w:val="00262553"/>
    <w:rsid w:val="002650B6"/>
    <w:rsid w:val="00275F5E"/>
    <w:rsid w:val="00280268"/>
    <w:rsid w:val="00287147"/>
    <w:rsid w:val="0028758F"/>
    <w:rsid w:val="002925F3"/>
    <w:rsid w:val="00294BE1"/>
    <w:rsid w:val="00294DF4"/>
    <w:rsid w:val="00296733"/>
    <w:rsid w:val="002973F6"/>
    <w:rsid w:val="002A3CAC"/>
    <w:rsid w:val="002A554E"/>
    <w:rsid w:val="002A6CD0"/>
    <w:rsid w:val="002B1A52"/>
    <w:rsid w:val="002B2720"/>
    <w:rsid w:val="002B3CC5"/>
    <w:rsid w:val="002B7017"/>
    <w:rsid w:val="002C0486"/>
    <w:rsid w:val="002C2270"/>
    <w:rsid w:val="002C7185"/>
    <w:rsid w:val="002D022D"/>
    <w:rsid w:val="002D03C5"/>
    <w:rsid w:val="002D525F"/>
    <w:rsid w:val="002D615C"/>
    <w:rsid w:val="002D7A80"/>
    <w:rsid w:val="002E1611"/>
    <w:rsid w:val="002E29B6"/>
    <w:rsid w:val="002E2ECA"/>
    <w:rsid w:val="002F197F"/>
    <w:rsid w:val="003143C1"/>
    <w:rsid w:val="00316240"/>
    <w:rsid w:val="00320246"/>
    <w:rsid w:val="00334CB2"/>
    <w:rsid w:val="003402BB"/>
    <w:rsid w:val="00347158"/>
    <w:rsid w:val="00350238"/>
    <w:rsid w:val="00351DA6"/>
    <w:rsid w:val="00360A34"/>
    <w:rsid w:val="003613E3"/>
    <w:rsid w:val="00361EE9"/>
    <w:rsid w:val="00364AF7"/>
    <w:rsid w:val="00370B69"/>
    <w:rsid w:val="00370CF3"/>
    <w:rsid w:val="00371611"/>
    <w:rsid w:val="003775B0"/>
    <w:rsid w:val="00377E9E"/>
    <w:rsid w:val="00381D9E"/>
    <w:rsid w:val="003854BC"/>
    <w:rsid w:val="0038769F"/>
    <w:rsid w:val="00387792"/>
    <w:rsid w:val="003879F8"/>
    <w:rsid w:val="00391089"/>
    <w:rsid w:val="003A03F6"/>
    <w:rsid w:val="003A199C"/>
    <w:rsid w:val="003B13EF"/>
    <w:rsid w:val="003B4487"/>
    <w:rsid w:val="003C21AC"/>
    <w:rsid w:val="003C47DC"/>
    <w:rsid w:val="003C7D11"/>
    <w:rsid w:val="003D0DB3"/>
    <w:rsid w:val="003D38A1"/>
    <w:rsid w:val="003D42C3"/>
    <w:rsid w:val="003E1F04"/>
    <w:rsid w:val="003E4AE6"/>
    <w:rsid w:val="003F6511"/>
    <w:rsid w:val="003F7C1A"/>
    <w:rsid w:val="004076B0"/>
    <w:rsid w:val="00415DCE"/>
    <w:rsid w:val="004178AD"/>
    <w:rsid w:val="00425658"/>
    <w:rsid w:val="00425E58"/>
    <w:rsid w:val="004316C8"/>
    <w:rsid w:val="00442402"/>
    <w:rsid w:val="00444276"/>
    <w:rsid w:val="00451633"/>
    <w:rsid w:val="00451AB8"/>
    <w:rsid w:val="004573DA"/>
    <w:rsid w:val="00463BB8"/>
    <w:rsid w:val="00466454"/>
    <w:rsid w:val="00474103"/>
    <w:rsid w:val="00474695"/>
    <w:rsid w:val="004757F5"/>
    <w:rsid w:val="0047591A"/>
    <w:rsid w:val="004849F4"/>
    <w:rsid w:val="00487361"/>
    <w:rsid w:val="00492475"/>
    <w:rsid w:val="00494040"/>
    <w:rsid w:val="00496C06"/>
    <w:rsid w:val="004A6AE0"/>
    <w:rsid w:val="004A7C46"/>
    <w:rsid w:val="004B5E21"/>
    <w:rsid w:val="004C6B94"/>
    <w:rsid w:val="004D08C7"/>
    <w:rsid w:val="004D1ADA"/>
    <w:rsid w:val="004D4340"/>
    <w:rsid w:val="004D6125"/>
    <w:rsid w:val="004E0B6C"/>
    <w:rsid w:val="004E1F6A"/>
    <w:rsid w:val="004E302A"/>
    <w:rsid w:val="004E5C0B"/>
    <w:rsid w:val="004F6BA3"/>
    <w:rsid w:val="00502090"/>
    <w:rsid w:val="0050361A"/>
    <w:rsid w:val="00503BEB"/>
    <w:rsid w:val="00504391"/>
    <w:rsid w:val="00506196"/>
    <w:rsid w:val="00512705"/>
    <w:rsid w:val="00513F27"/>
    <w:rsid w:val="00535939"/>
    <w:rsid w:val="005379CB"/>
    <w:rsid w:val="00541E8A"/>
    <w:rsid w:val="005443CD"/>
    <w:rsid w:val="00552909"/>
    <w:rsid w:val="005539AF"/>
    <w:rsid w:val="00553ECC"/>
    <w:rsid w:val="0056053A"/>
    <w:rsid w:val="005631CF"/>
    <w:rsid w:val="005660BA"/>
    <w:rsid w:val="00571AB5"/>
    <w:rsid w:val="00572379"/>
    <w:rsid w:val="00587A98"/>
    <w:rsid w:val="00590CA2"/>
    <w:rsid w:val="005924C2"/>
    <w:rsid w:val="00594371"/>
    <w:rsid w:val="005A0B42"/>
    <w:rsid w:val="005A1453"/>
    <w:rsid w:val="005A6401"/>
    <w:rsid w:val="005A79F9"/>
    <w:rsid w:val="005B29D7"/>
    <w:rsid w:val="005B6DFF"/>
    <w:rsid w:val="005D2C77"/>
    <w:rsid w:val="005D62C0"/>
    <w:rsid w:val="005D75C2"/>
    <w:rsid w:val="005E2191"/>
    <w:rsid w:val="005F1EE4"/>
    <w:rsid w:val="005F21E1"/>
    <w:rsid w:val="005F3873"/>
    <w:rsid w:val="00602C20"/>
    <w:rsid w:val="00605FB7"/>
    <w:rsid w:val="00614F61"/>
    <w:rsid w:val="0062610C"/>
    <w:rsid w:val="00627313"/>
    <w:rsid w:val="0063141D"/>
    <w:rsid w:val="00631A88"/>
    <w:rsid w:val="00634A69"/>
    <w:rsid w:val="00636A8B"/>
    <w:rsid w:val="006379BA"/>
    <w:rsid w:val="00646ED9"/>
    <w:rsid w:val="0064723D"/>
    <w:rsid w:val="00647455"/>
    <w:rsid w:val="00647779"/>
    <w:rsid w:val="006518EA"/>
    <w:rsid w:val="00654B64"/>
    <w:rsid w:val="00664954"/>
    <w:rsid w:val="00671BC1"/>
    <w:rsid w:val="0067289A"/>
    <w:rsid w:val="00674409"/>
    <w:rsid w:val="00676108"/>
    <w:rsid w:val="00680B23"/>
    <w:rsid w:val="00692C3B"/>
    <w:rsid w:val="0069368D"/>
    <w:rsid w:val="0069484C"/>
    <w:rsid w:val="00695ACD"/>
    <w:rsid w:val="00695BAD"/>
    <w:rsid w:val="00695EE1"/>
    <w:rsid w:val="006A5100"/>
    <w:rsid w:val="006A6AB3"/>
    <w:rsid w:val="006C079D"/>
    <w:rsid w:val="006C4411"/>
    <w:rsid w:val="006C55B1"/>
    <w:rsid w:val="006D5C42"/>
    <w:rsid w:val="006E1131"/>
    <w:rsid w:val="006E143C"/>
    <w:rsid w:val="006E4CD5"/>
    <w:rsid w:val="006F0C9B"/>
    <w:rsid w:val="006F10B8"/>
    <w:rsid w:val="006F15EB"/>
    <w:rsid w:val="006F160A"/>
    <w:rsid w:val="007010D6"/>
    <w:rsid w:val="0071460D"/>
    <w:rsid w:val="00716F1B"/>
    <w:rsid w:val="00722ACD"/>
    <w:rsid w:val="00722B65"/>
    <w:rsid w:val="007251E7"/>
    <w:rsid w:val="007302C2"/>
    <w:rsid w:val="00734431"/>
    <w:rsid w:val="00740178"/>
    <w:rsid w:val="00740AF7"/>
    <w:rsid w:val="00745201"/>
    <w:rsid w:val="00746121"/>
    <w:rsid w:val="0074791F"/>
    <w:rsid w:val="00751162"/>
    <w:rsid w:val="007542E0"/>
    <w:rsid w:val="007565C8"/>
    <w:rsid w:val="007627AE"/>
    <w:rsid w:val="0076587B"/>
    <w:rsid w:val="00770326"/>
    <w:rsid w:val="0077576A"/>
    <w:rsid w:val="00784B96"/>
    <w:rsid w:val="00786581"/>
    <w:rsid w:val="007909B7"/>
    <w:rsid w:val="007918E4"/>
    <w:rsid w:val="00791C42"/>
    <w:rsid w:val="00792CC0"/>
    <w:rsid w:val="0079329F"/>
    <w:rsid w:val="007A3385"/>
    <w:rsid w:val="007A4441"/>
    <w:rsid w:val="007A6BAD"/>
    <w:rsid w:val="007B3E5D"/>
    <w:rsid w:val="007C0D3C"/>
    <w:rsid w:val="007C1B96"/>
    <w:rsid w:val="007D39D0"/>
    <w:rsid w:val="007E4C1F"/>
    <w:rsid w:val="007E5FAA"/>
    <w:rsid w:val="007F0D84"/>
    <w:rsid w:val="007F659B"/>
    <w:rsid w:val="00800992"/>
    <w:rsid w:val="00805839"/>
    <w:rsid w:val="00806FC3"/>
    <w:rsid w:val="0082051B"/>
    <w:rsid w:val="008207FF"/>
    <w:rsid w:val="00842E7E"/>
    <w:rsid w:val="008526D8"/>
    <w:rsid w:val="0085384F"/>
    <w:rsid w:val="0086347E"/>
    <w:rsid w:val="00867E4D"/>
    <w:rsid w:val="00872689"/>
    <w:rsid w:val="008854B6"/>
    <w:rsid w:val="008871CD"/>
    <w:rsid w:val="0089017B"/>
    <w:rsid w:val="0089770E"/>
    <w:rsid w:val="008A0656"/>
    <w:rsid w:val="008A088F"/>
    <w:rsid w:val="008A58FF"/>
    <w:rsid w:val="008A6321"/>
    <w:rsid w:val="008A7ACD"/>
    <w:rsid w:val="008C57B6"/>
    <w:rsid w:val="008C73B5"/>
    <w:rsid w:val="008E412D"/>
    <w:rsid w:val="008F61C1"/>
    <w:rsid w:val="0090768B"/>
    <w:rsid w:val="009143BD"/>
    <w:rsid w:val="0091710E"/>
    <w:rsid w:val="009219C0"/>
    <w:rsid w:val="009225FD"/>
    <w:rsid w:val="00922D93"/>
    <w:rsid w:val="009236E1"/>
    <w:rsid w:val="00923BAC"/>
    <w:rsid w:val="00934E7A"/>
    <w:rsid w:val="00936FFF"/>
    <w:rsid w:val="009407C5"/>
    <w:rsid w:val="0094679E"/>
    <w:rsid w:val="009506A0"/>
    <w:rsid w:val="009538D2"/>
    <w:rsid w:val="00962678"/>
    <w:rsid w:val="009636F1"/>
    <w:rsid w:val="00965E2C"/>
    <w:rsid w:val="009722AC"/>
    <w:rsid w:val="00973B50"/>
    <w:rsid w:val="00975014"/>
    <w:rsid w:val="009753E4"/>
    <w:rsid w:val="00992610"/>
    <w:rsid w:val="00992D9D"/>
    <w:rsid w:val="00997E43"/>
    <w:rsid w:val="009D0070"/>
    <w:rsid w:val="009E5D26"/>
    <w:rsid w:val="009E7B56"/>
    <w:rsid w:val="009F093B"/>
    <w:rsid w:val="009F1305"/>
    <w:rsid w:val="009F6C0D"/>
    <w:rsid w:val="009F6EDA"/>
    <w:rsid w:val="009F7A56"/>
    <w:rsid w:val="00A001B5"/>
    <w:rsid w:val="00A01D93"/>
    <w:rsid w:val="00A0710C"/>
    <w:rsid w:val="00A109F9"/>
    <w:rsid w:val="00A13256"/>
    <w:rsid w:val="00A1358B"/>
    <w:rsid w:val="00A13646"/>
    <w:rsid w:val="00A1434D"/>
    <w:rsid w:val="00A17DD6"/>
    <w:rsid w:val="00A21216"/>
    <w:rsid w:val="00A22290"/>
    <w:rsid w:val="00A26E64"/>
    <w:rsid w:val="00A33170"/>
    <w:rsid w:val="00A41255"/>
    <w:rsid w:val="00A4357C"/>
    <w:rsid w:val="00A47DA5"/>
    <w:rsid w:val="00A5342E"/>
    <w:rsid w:val="00A60F35"/>
    <w:rsid w:val="00A61510"/>
    <w:rsid w:val="00A62F30"/>
    <w:rsid w:val="00A64AD5"/>
    <w:rsid w:val="00A70678"/>
    <w:rsid w:val="00A73DEB"/>
    <w:rsid w:val="00A75212"/>
    <w:rsid w:val="00A83CF3"/>
    <w:rsid w:val="00A83DF5"/>
    <w:rsid w:val="00A8569E"/>
    <w:rsid w:val="00A92074"/>
    <w:rsid w:val="00A934AD"/>
    <w:rsid w:val="00A95BA8"/>
    <w:rsid w:val="00AA6638"/>
    <w:rsid w:val="00AB23B0"/>
    <w:rsid w:val="00AC4756"/>
    <w:rsid w:val="00AC6BD2"/>
    <w:rsid w:val="00AC7B64"/>
    <w:rsid w:val="00AD034F"/>
    <w:rsid w:val="00AD2294"/>
    <w:rsid w:val="00AF16E0"/>
    <w:rsid w:val="00AF3156"/>
    <w:rsid w:val="00AF4856"/>
    <w:rsid w:val="00AF632A"/>
    <w:rsid w:val="00AF76CE"/>
    <w:rsid w:val="00AF780B"/>
    <w:rsid w:val="00B0453F"/>
    <w:rsid w:val="00B066F5"/>
    <w:rsid w:val="00B166F9"/>
    <w:rsid w:val="00B22162"/>
    <w:rsid w:val="00B266A8"/>
    <w:rsid w:val="00B30646"/>
    <w:rsid w:val="00B325DD"/>
    <w:rsid w:val="00B35355"/>
    <w:rsid w:val="00B37030"/>
    <w:rsid w:val="00B4102A"/>
    <w:rsid w:val="00B50AB5"/>
    <w:rsid w:val="00B50C2D"/>
    <w:rsid w:val="00B519B4"/>
    <w:rsid w:val="00B51ACE"/>
    <w:rsid w:val="00B527CD"/>
    <w:rsid w:val="00B540BF"/>
    <w:rsid w:val="00B54984"/>
    <w:rsid w:val="00B54C76"/>
    <w:rsid w:val="00B6050E"/>
    <w:rsid w:val="00B6493D"/>
    <w:rsid w:val="00B66CFF"/>
    <w:rsid w:val="00B6775E"/>
    <w:rsid w:val="00B7096B"/>
    <w:rsid w:val="00B729F1"/>
    <w:rsid w:val="00B75BDD"/>
    <w:rsid w:val="00B82AFD"/>
    <w:rsid w:val="00B8556D"/>
    <w:rsid w:val="00B917A9"/>
    <w:rsid w:val="00B94CA0"/>
    <w:rsid w:val="00BB18B1"/>
    <w:rsid w:val="00BB40E2"/>
    <w:rsid w:val="00BB5B85"/>
    <w:rsid w:val="00BC175D"/>
    <w:rsid w:val="00BD0761"/>
    <w:rsid w:val="00BD09F5"/>
    <w:rsid w:val="00BD1E58"/>
    <w:rsid w:val="00BD4CDC"/>
    <w:rsid w:val="00BD51AE"/>
    <w:rsid w:val="00BD6F78"/>
    <w:rsid w:val="00BF0DF1"/>
    <w:rsid w:val="00BF1807"/>
    <w:rsid w:val="00BF206F"/>
    <w:rsid w:val="00BF23D7"/>
    <w:rsid w:val="00BF6FFC"/>
    <w:rsid w:val="00BF7082"/>
    <w:rsid w:val="00BF7D7B"/>
    <w:rsid w:val="00C115A9"/>
    <w:rsid w:val="00C14C0B"/>
    <w:rsid w:val="00C158CD"/>
    <w:rsid w:val="00C2438C"/>
    <w:rsid w:val="00C447A9"/>
    <w:rsid w:val="00C50041"/>
    <w:rsid w:val="00C60D70"/>
    <w:rsid w:val="00C61FBA"/>
    <w:rsid w:val="00C66A09"/>
    <w:rsid w:val="00C73C20"/>
    <w:rsid w:val="00C764C5"/>
    <w:rsid w:val="00C76C0B"/>
    <w:rsid w:val="00C80AA1"/>
    <w:rsid w:val="00C81B68"/>
    <w:rsid w:val="00C83050"/>
    <w:rsid w:val="00C85042"/>
    <w:rsid w:val="00C85365"/>
    <w:rsid w:val="00C86C74"/>
    <w:rsid w:val="00CB5554"/>
    <w:rsid w:val="00CC084C"/>
    <w:rsid w:val="00CC1F31"/>
    <w:rsid w:val="00CC2274"/>
    <w:rsid w:val="00CC3D04"/>
    <w:rsid w:val="00CC5F56"/>
    <w:rsid w:val="00CD0699"/>
    <w:rsid w:val="00CE0373"/>
    <w:rsid w:val="00CF411F"/>
    <w:rsid w:val="00D05037"/>
    <w:rsid w:val="00D05A8E"/>
    <w:rsid w:val="00D12249"/>
    <w:rsid w:val="00D163A7"/>
    <w:rsid w:val="00D1661D"/>
    <w:rsid w:val="00D179F5"/>
    <w:rsid w:val="00D222DB"/>
    <w:rsid w:val="00D22BEF"/>
    <w:rsid w:val="00D22E0A"/>
    <w:rsid w:val="00D237C3"/>
    <w:rsid w:val="00D2620D"/>
    <w:rsid w:val="00D26854"/>
    <w:rsid w:val="00D36B01"/>
    <w:rsid w:val="00D36F72"/>
    <w:rsid w:val="00D37D8B"/>
    <w:rsid w:val="00D47740"/>
    <w:rsid w:val="00D54ED0"/>
    <w:rsid w:val="00D55B0D"/>
    <w:rsid w:val="00D616C7"/>
    <w:rsid w:val="00D62345"/>
    <w:rsid w:val="00D71265"/>
    <w:rsid w:val="00D75369"/>
    <w:rsid w:val="00D754FB"/>
    <w:rsid w:val="00D806DA"/>
    <w:rsid w:val="00D823FE"/>
    <w:rsid w:val="00D92073"/>
    <w:rsid w:val="00D976FA"/>
    <w:rsid w:val="00DB64F4"/>
    <w:rsid w:val="00DB7ED7"/>
    <w:rsid w:val="00DC23EF"/>
    <w:rsid w:val="00DC3A6A"/>
    <w:rsid w:val="00DC434F"/>
    <w:rsid w:val="00DD0FA3"/>
    <w:rsid w:val="00DD542D"/>
    <w:rsid w:val="00DD625A"/>
    <w:rsid w:val="00DE02E2"/>
    <w:rsid w:val="00DE25E5"/>
    <w:rsid w:val="00DE71AD"/>
    <w:rsid w:val="00DF4DEA"/>
    <w:rsid w:val="00E127DE"/>
    <w:rsid w:val="00E21231"/>
    <w:rsid w:val="00E21736"/>
    <w:rsid w:val="00E32CB0"/>
    <w:rsid w:val="00E34FD5"/>
    <w:rsid w:val="00E356FF"/>
    <w:rsid w:val="00E4129D"/>
    <w:rsid w:val="00E44304"/>
    <w:rsid w:val="00E46FF0"/>
    <w:rsid w:val="00E508D9"/>
    <w:rsid w:val="00E51A06"/>
    <w:rsid w:val="00E53735"/>
    <w:rsid w:val="00E542AF"/>
    <w:rsid w:val="00E614DC"/>
    <w:rsid w:val="00E6209A"/>
    <w:rsid w:val="00E62C7A"/>
    <w:rsid w:val="00E6308E"/>
    <w:rsid w:val="00E64299"/>
    <w:rsid w:val="00E64C29"/>
    <w:rsid w:val="00E7000A"/>
    <w:rsid w:val="00E70BD9"/>
    <w:rsid w:val="00E73379"/>
    <w:rsid w:val="00E73A6B"/>
    <w:rsid w:val="00E7688A"/>
    <w:rsid w:val="00E76A6D"/>
    <w:rsid w:val="00E776C3"/>
    <w:rsid w:val="00E85DA5"/>
    <w:rsid w:val="00E97855"/>
    <w:rsid w:val="00EA2BA2"/>
    <w:rsid w:val="00EA341B"/>
    <w:rsid w:val="00EA38F2"/>
    <w:rsid w:val="00EB648A"/>
    <w:rsid w:val="00EC33AD"/>
    <w:rsid w:val="00EC5EB6"/>
    <w:rsid w:val="00EC6328"/>
    <w:rsid w:val="00ED0933"/>
    <w:rsid w:val="00ED2932"/>
    <w:rsid w:val="00ED2C2C"/>
    <w:rsid w:val="00ED35E6"/>
    <w:rsid w:val="00EE5CEB"/>
    <w:rsid w:val="00EF3D3B"/>
    <w:rsid w:val="00EF4F48"/>
    <w:rsid w:val="00F14211"/>
    <w:rsid w:val="00F151BE"/>
    <w:rsid w:val="00F368EB"/>
    <w:rsid w:val="00F45532"/>
    <w:rsid w:val="00F46984"/>
    <w:rsid w:val="00F46F9E"/>
    <w:rsid w:val="00F509B4"/>
    <w:rsid w:val="00F51A49"/>
    <w:rsid w:val="00F525D1"/>
    <w:rsid w:val="00F56A84"/>
    <w:rsid w:val="00F57A55"/>
    <w:rsid w:val="00F61E2E"/>
    <w:rsid w:val="00F6330C"/>
    <w:rsid w:val="00F6742A"/>
    <w:rsid w:val="00F75525"/>
    <w:rsid w:val="00F8146E"/>
    <w:rsid w:val="00F81731"/>
    <w:rsid w:val="00F817FA"/>
    <w:rsid w:val="00F82117"/>
    <w:rsid w:val="00F83240"/>
    <w:rsid w:val="00F83704"/>
    <w:rsid w:val="00F851C6"/>
    <w:rsid w:val="00F86776"/>
    <w:rsid w:val="00F87C3E"/>
    <w:rsid w:val="00F95746"/>
    <w:rsid w:val="00F963D9"/>
    <w:rsid w:val="00F9792E"/>
    <w:rsid w:val="00FA13E7"/>
    <w:rsid w:val="00FA2C8B"/>
    <w:rsid w:val="00FB13D0"/>
    <w:rsid w:val="00FB3778"/>
    <w:rsid w:val="00FC7B08"/>
    <w:rsid w:val="00FD1066"/>
    <w:rsid w:val="00FD2BD0"/>
    <w:rsid w:val="00FD3A76"/>
    <w:rsid w:val="00FE2785"/>
    <w:rsid w:val="00FF0ECB"/>
    <w:rsid w:val="00FF29D8"/>
    <w:rsid w:val="00FF57A5"/>
    <w:rsid w:val="013C9FE7"/>
    <w:rsid w:val="02948C1A"/>
    <w:rsid w:val="03028D46"/>
    <w:rsid w:val="0344870E"/>
    <w:rsid w:val="03F9A5CE"/>
    <w:rsid w:val="05CC2CDC"/>
    <w:rsid w:val="06A6C772"/>
    <w:rsid w:val="0767FD3D"/>
    <w:rsid w:val="08BA1BEA"/>
    <w:rsid w:val="08FB7541"/>
    <w:rsid w:val="0A6982BA"/>
    <w:rsid w:val="0C40DB6B"/>
    <w:rsid w:val="0C9D9CEE"/>
    <w:rsid w:val="0CDF5249"/>
    <w:rsid w:val="0D21CF10"/>
    <w:rsid w:val="0DA7BC21"/>
    <w:rsid w:val="0F67A5FD"/>
    <w:rsid w:val="113AA1D2"/>
    <w:rsid w:val="12F1D07F"/>
    <w:rsid w:val="13E991A4"/>
    <w:rsid w:val="149E6FF6"/>
    <w:rsid w:val="152FE4A9"/>
    <w:rsid w:val="1851A3F3"/>
    <w:rsid w:val="198B0937"/>
    <w:rsid w:val="19CBF5E6"/>
    <w:rsid w:val="1A64F909"/>
    <w:rsid w:val="1C0FCDFC"/>
    <w:rsid w:val="1C13567D"/>
    <w:rsid w:val="1D673860"/>
    <w:rsid w:val="1ECFEAA7"/>
    <w:rsid w:val="1EF9814A"/>
    <w:rsid w:val="1F46D749"/>
    <w:rsid w:val="22E8FEF6"/>
    <w:rsid w:val="231DCE40"/>
    <w:rsid w:val="255DF6B6"/>
    <w:rsid w:val="2749FBA5"/>
    <w:rsid w:val="28BF8C5C"/>
    <w:rsid w:val="292C9993"/>
    <w:rsid w:val="2AC3139D"/>
    <w:rsid w:val="2B18AF55"/>
    <w:rsid w:val="2BB6681F"/>
    <w:rsid w:val="2C3A9A41"/>
    <w:rsid w:val="2D3115B3"/>
    <w:rsid w:val="2ED2B7C6"/>
    <w:rsid w:val="2FC4B33F"/>
    <w:rsid w:val="30A85F0F"/>
    <w:rsid w:val="315F5699"/>
    <w:rsid w:val="35218F52"/>
    <w:rsid w:val="36DFE57F"/>
    <w:rsid w:val="38925DC2"/>
    <w:rsid w:val="3925C0B9"/>
    <w:rsid w:val="39562D5C"/>
    <w:rsid w:val="3A734525"/>
    <w:rsid w:val="3B7ADFC5"/>
    <w:rsid w:val="3D4034D1"/>
    <w:rsid w:val="3DA75567"/>
    <w:rsid w:val="3F7F4980"/>
    <w:rsid w:val="4001EBBD"/>
    <w:rsid w:val="401AFAE0"/>
    <w:rsid w:val="41E5E04D"/>
    <w:rsid w:val="4248E2A5"/>
    <w:rsid w:val="43968C5D"/>
    <w:rsid w:val="43D53847"/>
    <w:rsid w:val="4522C8C2"/>
    <w:rsid w:val="45AA40DD"/>
    <w:rsid w:val="4682EBC7"/>
    <w:rsid w:val="47E1DEB6"/>
    <w:rsid w:val="484D2F5F"/>
    <w:rsid w:val="48F017FF"/>
    <w:rsid w:val="49A03058"/>
    <w:rsid w:val="4A1A5360"/>
    <w:rsid w:val="4A566C86"/>
    <w:rsid w:val="4B197F78"/>
    <w:rsid w:val="4D82BEB4"/>
    <w:rsid w:val="4D84AE64"/>
    <w:rsid w:val="4E06F0D6"/>
    <w:rsid w:val="4E2E60B5"/>
    <w:rsid w:val="4F94303B"/>
    <w:rsid w:val="5014564D"/>
    <w:rsid w:val="50AEED59"/>
    <w:rsid w:val="50BD5901"/>
    <w:rsid w:val="5138E1F2"/>
    <w:rsid w:val="51778625"/>
    <w:rsid w:val="522FCA82"/>
    <w:rsid w:val="52DADFA9"/>
    <w:rsid w:val="5466896A"/>
    <w:rsid w:val="5540DA12"/>
    <w:rsid w:val="564AF748"/>
    <w:rsid w:val="5723994E"/>
    <w:rsid w:val="57A2FFAA"/>
    <w:rsid w:val="58D8BE8E"/>
    <w:rsid w:val="58EE19EA"/>
    <w:rsid w:val="5982980A"/>
    <w:rsid w:val="59BDA093"/>
    <w:rsid w:val="59BE737E"/>
    <w:rsid w:val="59F3EECB"/>
    <w:rsid w:val="5A12113F"/>
    <w:rsid w:val="5A30351E"/>
    <w:rsid w:val="5B8FBF2C"/>
    <w:rsid w:val="5E0085A4"/>
    <w:rsid w:val="5F237F5E"/>
    <w:rsid w:val="5FC15037"/>
    <w:rsid w:val="5FEF5913"/>
    <w:rsid w:val="600AE05D"/>
    <w:rsid w:val="620634BD"/>
    <w:rsid w:val="64C07B3A"/>
    <w:rsid w:val="657A6971"/>
    <w:rsid w:val="66231FA8"/>
    <w:rsid w:val="675AAFB7"/>
    <w:rsid w:val="67DDD9C7"/>
    <w:rsid w:val="6A3ADF8D"/>
    <w:rsid w:val="6A550EA1"/>
    <w:rsid w:val="6A8C7EC7"/>
    <w:rsid w:val="6A8F7DBC"/>
    <w:rsid w:val="6B041D76"/>
    <w:rsid w:val="6D782EDA"/>
    <w:rsid w:val="6EA64523"/>
    <w:rsid w:val="6F2A7745"/>
    <w:rsid w:val="6F5FEFEA"/>
    <w:rsid w:val="6FB5E4B1"/>
    <w:rsid w:val="6FB81E4E"/>
    <w:rsid w:val="6FC7BD35"/>
    <w:rsid w:val="7253A002"/>
    <w:rsid w:val="732E6343"/>
    <w:rsid w:val="7433610D"/>
    <w:rsid w:val="743F8B8A"/>
    <w:rsid w:val="74A1416C"/>
    <w:rsid w:val="74E270D9"/>
    <w:rsid w:val="75E6A00C"/>
    <w:rsid w:val="7647BC3C"/>
    <w:rsid w:val="7852866F"/>
    <w:rsid w:val="785A4C09"/>
    <w:rsid w:val="78EDA9D3"/>
    <w:rsid w:val="7A12DB34"/>
    <w:rsid w:val="7A31F6E3"/>
    <w:rsid w:val="7A58F0DD"/>
    <w:rsid w:val="7B3187A2"/>
    <w:rsid w:val="7CB549B8"/>
    <w:rsid w:val="7D0ADE5A"/>
    <w:rsid w:val="7DC11AF6"/>
    <w:rsid w:val="7F68B037"/>
    <w:rsid w:val="7F7F9E6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A36B8"/>
  <w14:defaultImageDpi w14:val="330"/>
  <w15:docId w15:val="{0E384CBD-4DAB-4F79-9D6D-23339155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14DC"/>
    <w:pPr>
      <w:spacing w:before="60" w:line="260" w:lineRule="exact"/>
    </w:pPr>
    <w:rPr>
      <w:rFonts w:ascii="Calibri" w:hAnsi="Calibri"/>
      <w:sz w:val="22"/>
      <w:szCs w:val="22"/>
    </w:rPr>
  </w:style>
  <w:style w:type="paragraph" w:styleId="Kop1">
    <w:name w:val="heading 1"/>
    <w:basedOn w:val="Standaard"/>
    <w:next w:val="Standaard"/>
    <w:link w:val="Kop1Char"/>
    <w:autoRedefine/>
    <w:uiPriority w:val="9"/>
    <w:qFormat/>
    <w:rsid w:val="00965E2C"/>
    <w:pPr>
      <w:keepNext/>
      <w:keepLines/>
      <w:numPr>
        <w:numId w:val="5"/>
      </w:numPr>
      <w:spacing w:before="480" w:after="240"/>
      <w:outlineLvl w:val="0"/>
    </w:pPr>
    <w:rPr>
      <w:rFonts w:eastAsiaTheme="majorEastAsia" w:cstheme="majorBidi"/>
      <w:bCs/>
      <w:color w:val="002776"/>
      <w:sz w:val="28"/>
      <w:szCs w:val="28"/>
    </w:rPr>
  </w:style>
  <w:style w:type="paragraph" w:styleId="Kop2">
    <w:name w:val="heading 2"/>
    <w:basedOn w:val="Standaard"/>
    <w:next w:val="Standaard"/>
    <w:link w:val="Kop2Char"/>
    <w:autoRedefine/>
    <w:uiPriority w:val="9"/>
    <w:unhideWhenUsed/>
    <w:qFormat/>
    <w:rsid w:val="001E3A05"/>
    <w:pPr>
      <w:keepNext/>
      <w:keepLines/>
      <w:numPr>
        <w:ilvl w:val="1"/>
        <w:numId w:val="5"/>
      </w:numPr>
      <w:spacing w:before="120" w:after="120" w:line="259" w:lineRule="auto"/>
      <w:outlineLvl w:val="1"/>
    </w:pPr>
    <w:rPr>
      <w:rFonts w:asciiTheme="majorHAnsi" w:eastAsiaTheme="majorEastAsia" w:hAnsiTheme="majorHAnsi" w:cstheme="majorBidi"/>
      <w:bCs/>
      <w:color w:val="232322"/>
      <w:sz w:val="28"/>
      <w:szCs w:val="28"/>
      <w:lang w:val="en-US"/>
    </w:rPr>
  </w:style>
  <w:style w:type="paragraph" w:styleId="Kop3">
    <w:name w:val="heading 3"/>
    <w:basedOn w:val="Standaard"/>
    <w:next w:val="Standaard"/>
    <w:link w:val="Kop3Char"/>
    <w:autoRedefine/>
    <w:uiPriority w:val="9"/>
    <w:unhideWhenUsed/>
    <w:qFormat/>
    <w:rsid w:val="00F46F9E"/>
    <w:pPr>
      <w:keepNext/>
      <w:keepLines/>
      <w:numPr>
        <w:numId w:val="3"/>
      </w:numPr>
      <w:spacing w:before="240" w:after="120"/>
      <w:outlineLvl w:val="2"/>
    </w:pPr>
    <w:rPr>
      <w:rFonts w:asciiTheme="majorHAnsi" w:eastAsiaTheme="majorEastAsia" w:hAnsiTheme="majorHAnsi" w:cstheme="majorBidi"/>
      <w:b/>
      <w:bCs/>
      <w:color w:val="002776"/>
    </w:rPr>
  </w:style>
  <w:style w:type="paragraph" w:styleId="Kop4">
    <w:name w:val="heading 4"/>
    <w:basedOn w:val="Standaard"/>
    <w:next w:val="Standaard"/>
    <w:link w:val="Kop4Char"/>
    <w:autoRedefine/>
    <w:uiPriority w:val="9"/>
    <w:unhideWhenUsed/>
    <w:qFormat/>
    <w:rsid w:val="00062966"/>
    <w:pPr>
      <w:keepNext/>
      <w:keepLines/>
      <w:contextualSpacing/>
      <w:outlineLvl w:val="3"/>
    </w:pPr>
    <w:rPr>
      <w:rFonts w:asciiTheme="majorHAnsi" w:eastAsiaTheme="majorEastAsia" w:hAnsiTheme="majorHAnsi" w:cstheme="majorBidi"/>
      <w:b/>
      <w:bCs/>
      <w:smallCaps/>
      <w:color w:val="000000" w:themeColor="text1"/>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uiPriority w:val="9"/>
    <w:rsid w:val="00965E2C"/>
    <w:rPr>
      <w:rFonts w:ascii="Calibri" w:eastAsiaTheme="majorEastAsia" w:hAnsi="Calibri" w:cstheme="majorBidi"/>
      <w:bCs/>
      <w:color w:val="002776"/>
      <w:sz w:val="28"/>
      <w:szCs w:val="28"/>
    </w:rPr>
  </w:style>
  <w:style w:type="character" w:customStyle="1" w:styleId="Kop2Char">
    <w:name w:val="Kop 2 Char"/>
    <w:basedOn w:val="Standaardalinea-lettertype"/>
    <w:link w:val="Kop2"/>
    <w:uiPriority w:val="9"/>
    <w:rsid w:val="001E3A05"/>
    <w:rPr>
      <w:rFonts w:asciiTheme="majorHAnsi" w:eastAsiaTheme="majorEastAsia" w:hAnsiTheme="majorHAnsi" w:cstheme="majorBidi"/>
      <w:bCs/>
      <w:color w:val="232322"/>
      <w:sz w:val="28"/>
      <w:szCs w:val="28"/>
      <w:lang w:val="en-US"/>
    </w:rPr>
  </w:style>
  <w:style w:type="character" w:customStyle="1" w:styleId="Kop3Char">
    <w:name w:val="Kop 3 Char"/>
    <w:basedOn w:val="Standaardalinea-lettertype"/>
    <w:link w:val="Kop3"/>
    <w:uiPriority w:val="9"/>
    <w:rsid w:val="00F46F9E"/>
    <w:rPr>
      <w:rFonts w:asciiTheme="majorHAnsi" w:eastAsiaTheme="majorEastAsia" w:hAnsiTheme="majorHAnsi" w:cstheme="majorBidi"/>
      <w:b/>
      <w:bCs/>
      <w:color w:val="002776"/>
      <w:sz w:val="22"/>
      <w:szCs w:val="22"/>
    </w:rPr>
  </w:style>
  <w:style w:type="character" w:customStyle="1" w:styleId="Kop4Char">
    <w:name w:val="Kop 4 Char"/>
    <w:basedOn w:val="Standaardalinea-lettertype"/>
    <w:link w:val="Kop4"/>
    <w:uiPriority w:val="9"/>
    <w:rsid w:val="00062966"/>
    <w:rPr>
      <w:rFonts w:asciiTheme="majorHAnsi" w:eastAsiaTheme="majorEastAsia" w:hAnsiTheme="majorHAnsi" w:cstheme="majorBidi"/>
      <w:b/>
      <w:bCs/>
      <w:smallCaps/>
      <w:color w:val="000000" w:themeColor="text1"/>
      <w:sz w:val="20"/>
      <w:szCs w:val="20"/>
    </w:rPr>
  </w:style>
  <w:style w:type="paragraph" w:styleId="Titel">
    <w:name w:val="Title"/>
    <w:basedOn w:val="Standaard"/>
    <w:next w:val="Standaard"/>
    <w:link w:val="TitelChar"/>
    <w:autoRedefine/>
    <w:uiPriority w:val="10"/>
    <w:qFormat/>
    <w:rsid w:val="00E614D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elChar">
    <w:name w:val="Titel Char"/>
    <w:basedOn w:val="Standaardalinea-lettertype"/>
    <w:link w:val="Titel"/>
    <w:uiPriority w:val="10"/>
    <w:rsid w:val="00E614DC"/>
    <w:rPr>
      <w:rFonts w:asciiTheme="majorHAnsi" w:eastAsiaTheme="majorEastAsia" w:hAnsiTheme="majorHAnsi"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062966"/>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paragraph" w:styleId="Lijstalinea">
    <w:name w:val="List Paragraph"/>
    <w:basedOn w:val="Standaard"/>
    <w:uiPriority w:val="34"/>
    <w:qFormat/>
    <w:rsid w:val="0062610C"/>
    <w:pPr>
      <w:spacing w:line="240" w:lineRule="auto"/>
      <w:ind w:left="720"/>
      <w:contextualSpacing/>
    </w:pPr>
    <w:rPr>
      <w:rFonts w:asciiTheme="majorHAnsi" w:eastAsiaTheme="minorHAnsi" w:hAnsiTheme="majorHAnsi"/>
      <w:lang w:val="nl-BE" w:eastAsia="en-US"/>
    </w:rPr>
  </w:style>
  <w:style w:type="paragraph" w:styleId="Voetnoottekst">
    <w:name w:val="footnote text"/>
    <w:basedOn w:val="Standaard"/>
    <w:link w:val="VoetnoottekstChar"/>
    <w:uiPriority w:val="99"/>
    <w:unhideWhenUsed/>
    <w:rsid w:val="007A3385"/>
    <w:pPr>
      <w:spacing w:line="240" w:lineRule="auto"/>
    </w:pPr>
    <w:rPr>
      <w:sz w:val="20"/>
      <w:szCs w:val="20"/>
    </w:rPr>
  </w:style>
  <w:style w:type="character" w:customStyle="1" w:styleId="VoetnoottekstChar">
    <w:name w:val="Voetnoottekst Char"/>
    <w:basedOn w:val="Standaardalinea-lettertype"/>
    <w:link w:val="Voetnoottekst"/>
    <w:uiPriority w:val="99"/>
    <w:rsid w:val="007A3385"/>
    <w:rPr>
      <w:rFonts w:ascii="Calibri" w:hAnsi="Calibri"/>
      <w:sz w:val="20"/>
      <w:szCs w:val="20"/>
    </w:rPr>
  </w:style>
  <w:style w:type="character" w:styleId="Voetnootmarkering">
    <w:name w:val="footnote reference"/>
    <w:basedOn w:val="Standaardalinea-lettertype"/>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elraster">
    <w:name w:val="Table Grid"/>
    <w:basedOn w:val="Standaardtabe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Verwijzingopmerking">
    <w:name w:val="annotation reference"/>
    <w:basedOn w:val="Standaardalinea-lettertype"/>
    <w:uiPriority w:val="99"/>
    <w:semiHidden/>
    <w:unhideWhenUsed/>
    <w:rsid w:val="00784B96"/>
    <w:rPr>
      <w:sz w:val="16"/>
      <w:szCs w:val="16"/>
    </w:rPr>
  </w:style>
  <w:style w:type="paragraph" w:styleId="Tekstopmerking">
    <w:name w:val="annotation text"/>
    <w:basedOn w:val="Standaard"/>
    <w:link w:val="TekstopmerkingChar"/>
    <w:uiPriority w:val="99"/>
    <w:unhideWhenUsed/>
    <w:rsid w:val="00784B96"/>
    <w:pPr>
      <w:spacing w:line="240" w:lineRule="auto"/>
    </w:pPr>
    <w:rPr>
      <w:sz w:val="20"/>
      <w:szCs w:val="20"/>
    </w:rPr>
  </w:style>
  <w:style w:type="character" w:customStyle="1" w:styleId="TekstopmerkingChar">
    <w:name w:val="Tekst opmerking Char"/>
    <w:basedOn w:val="Standaardalinea-lettertype"/>
    <w:link w:val="Tekstopmerking"/>
    <w:uiPriority w:val="99"/>
    <w:rsid w:val="00784B96"/>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784B96"/>
    <w:rPr>
      <w:b/>
      <w:bCs/>
    </w:rPr>
  </w:style>
  <w:style w:type="character" w:customStyle="1" w:styleId="OnderwerpvanopmerkingChar">
    <w:name w:val="Onderwerp van opmerking Char"/>
    <w:basedOn w:val="TekstopmerkingChar"/>
    <w:link w:val="Onderwerpvanopmerking"/>
    <w:uiPriority w:val="99"/>
    <w:semiHidden/>
    <w:rsid w:val="00784B96"/>
    <w:rPr>
      <w:rFonts w:ascii="Calibri" w:hAnsi="Calibri"/>
      <w:b/>
      <w:bCs/>
      <w:sz w:val="20"/>
      <w:szCs w:val="20"/>
    </w:rPr>
  </w:style>
  <w:style w:type="paragraph" w:styleId="Normaalweb">
    <w:name w:val="Normal (Web)"/>
    <w:basedOn w:val="Standaard"/>
    <w:uiPriority w:val="99"/>
    <w:unhideWhenUsed/>
    <w:rsid w:val="008C73B5"/>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styleId="Revisie">
    <w:name w:val="Revision"/>
    <w:hidden/>
    <w:uiPriority w:val="99"/>
    <w:semiHidden/>
    <w:rsid w:val="00AF780B"/>
    <w:rPr>
      <w:rFonts w:ascii="Calibri" w:hAnsi="Calibri"/>
      <w:sz w:val="22"/>
      <w:szCs w:val="22"/>
    </w:rPr>
  </w:style>
  <w:style w:type="character" w:styleId="Vermelding">
    <w:name w:val="Mention"/>
    <w:basedOn w:val="Standaardalinea-lettertype"/>
    <w:uiPriority w:val="99"/>
    <w:unhideWhenUsed/>
    <w:rPr>
      <w:color w:val="2B579A"/>
      <w:shd w:val="clear" w:color="auto" w:fill="E6E6E6"/>
    </w:rPr>
  </w:style>
  <w:style w:type="character" w:customStyle="1" w:styleId="normaltextrun">
    <w:name w:val="normaltextrun"/>
    <w:basedOn w:val="Standaardalinea-lettertype"/>
    <w:rsid w:val="00A92074"/>
  </w:style>
  <w:style w:type="paragraph" w:customStyle="1" w:styleId="paragraph">
    <w:name w:val="paragraph"/>
    <w:basedOn w:val="Standaard"/>
    <w:rsid w:val="00AF16E0"/>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eop">
    <w:name w:val="eop"/>
    <w:basedOn w:val="Standaardalinea-lettertype"/>
    <w:rsid w:val="00AF1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397872388">
      <w:bodyDiv w:val="1"/>
      <w:marLeft w:val="0"/>
      <w:marRight w:val="0"/>
      <w:marTop w:val="0"/>
      <w:marBottom w:val="0"/>
      <w:divBdr>
        <w:top w:val="none" w:sz="0" w:space="0" w:color="auto"/>
        <w:left w:val="none" w:sz="0" w:space="0" w:color="auto"/>
        <w:bottom w:val="none" w:sz="0" w:space="0" w:color="auto"/>
        <w:right w:val="none" w:sz="0" w:space="0" w:color="auto"/>
      </w:divBdr>
    </w:div>
    <w:div w:id="525951094">
      <w:bodyDiv w:val="1"/>
      <w:marLeft w:val="0"/>
      <w:marRight w:val="0"/>
      <w:marTop w:val="0"/>
      <w:marBottom w:val="0"/>
      <w:divBdr>
        <w:top w:val="none" w:sz="0" w:space="0" w:color="auto"/>
        <w:left w:val="none" w:sz="0" w:space="0" w:color="auto"/>
        <w:bottom w:val="none" w:sz="0" w:space="0" w:color="auto"/>
        <w:right w:val="none" w:sz="0" w:space="0" w:color="auto"/>
      </w:divBdr>
      <w:divsChild>
        <w:div w:id="467825556">
          <w:marLeft w:val="0"/>
          <w:marRight w:val="0"/>
          <w:marTop w:val="0"/>
          <w:marBottom w:val="0"/>
          <w:divBdr>
            <w:top w:val="none" w:sz="0" w:space="0" w:color="auto"/>
            <w:left w:val="none" w:sz="0" w:space="0" w:color="auto"/>
            <w:bottom w:val="none" w:sz="0" w:space="0" w:color="auto"/>
            <w:right w:val="none" w:sz="0" w:space="0" w:color="auto"/>
          </w:divBdr>
          <w:divsChild>
            <w:div w:id="1204754841">
              <w:marLeft w:val="0"/>
              <w:marRight w:val="0"/>
              <w:marTop w:val="0"/>
              <w:marBottom w:val="0"/>
              <w:divBdr>
                <w:top w:val="none" w:sz="0" w:space="0" w:color="auto"/>
                <w:left w:val="none" w:sz="0" w:space="0" w:color="auto"/>
                <w:bottom w:val="none" w:sz="0" w:space="0" w:color="auto"/>
                <w:right w:val="none" w:sz="0" w:space="0" w:color="auto"/>
              </w:divBdr>
              <w:divsChild>
                <w:div w:id="499195818">
                  <w:marLeft w:val="0"/>
                  <w:marRight w:val="0"/>
                  <w:marTop w:val="0"/>
                  <w:marBottom w:val="0"/>
                  <w:divBdr>
                    <w:top w:val="none" w:sz="0" w:space="0" w:color="auto"/>
                    <w:left w:val="none" w:sz="0" w:space="0" w:color="auto"/>
                    <w:bottom w:val="none" w:sz="0" w:space="0" w:color="auto"/>
                    <w:right w:val="none" w:sz="0" w:space="0" w:color="auto"/>
                  </w:divBdr>
                  <w:divsChild>
                    <w:div w:id="1462765162">
                      <w:marLeft w:val="0"/>
                      <w:marRight w:val="0"/>
                      <w:marTop w:val="0"/>
                      <w:marBottom w:val="0"/>
                      <w:divBdr>
                        <w:top w:val="none" w:sz="0" w:space="0" w:color="auto"/>
                        <w:left w:val="none" w:sz="0" w:space="0" w:color="auto"/>
                        <w:bottom w:val="none" w:sz="0" w:space="0" w:color="auto"/>
                        <w:right w:val="none" w:sz="0" w:space="0" w:color="auto"/>
                      </w:divBdr>
                      <w:divsChild>
                        <w:div w:id="8910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781794">
          <w:marLeft w:val="0"/>
          <w:marRight w:val="0"/>
          <w:marTop w:val="0"/>
          <w:marBottom w:val="0"/>
          <w:divBdr>
            <w:top w:val="none" w:sz="0" w:space="0" w:color="auto"/>
            <w:left w:val="none" w:sz="0" w:space="0" w:color="auto"/>
            <w:bottom w:val="none" w:sz="0" w:space="0" w:color="auto"/>
            <w:right w:val="none" w:sz="0" w:space="0" w:color="auto"/>
          </w:divBdr>
          <w:divsChild>
            <w:div w:id="938298106">
              <w:marLeft w:val="0"/>
              <w:marRight w:val="0"/>
              <w:marTop w:val="0"/>
              <w:marBottom w:val="0"/>
              <w:divBdr>
                <w:top w:val="none" w:sz="0" w:space="0" w:color="auto"/>
                <w:left w:val="none" w:sz="0" w:space="0" w:color="auto"/>
                <w:bottom w:val="none" w:sz="0" w:space="0" w:color="auto"/>
                <w:right w:val="none" w:sz="0" w:space="0" w:color="auto"/>
              </w:divBdr>
              <w:divsChild>
                <w:div w:id="1932661459">
                  <w:marLeft w:val="0"/>
                  <w:marRight w:val="0"/>
                  <w:marTop w:val="0"/>
                  <w:marBottom w:val="0"/>
                  <w:divBdr>
                    <w:top w:val="none" w:sz="0" w:space="0" w:color="auto"/>
                    <w:left w:val="none" w:sz="0" w:space="0" w:color="auto"/>
                    <w:bottom w:val="none" w:sz="0" w:space="0" w:color="auto"/>
                    <w:right w:val="none" w:sz="0" w:space="0" w:color="auto"/>
                  </w:divBdr>
                  <w:divsChild>
                    <w:div w:id="1084495856">
                      <w:marLeft w:val="0"/>
                      <w:marRight w:val="0"/>
                      <w:marTop w:val="0"/>
                      <w:marBottom w:val="0"/>
                      <w:divBdr>
                        <w:top w:val="none" w:sz="0" w:space="0" w:color="auto"/>
                        <w:left w:val="none" w:sz="0" w:space="0" w:color="auto"/>
                        <w:bottom w:val="none" w:sz="0" w:space="0" w:color="auto"/>
                        <w:right w:val="none" w:sz="0" w:space="0" w:color="auto"/>
                      </w:divBdr>
                      <w:divsChild>
                        <w:div w:id="1241521866">
                          <w:marLeft w:val="0"/>
                          <w:marRight w:val="0"/>
                          <w:marTop w:val="0"/>
                          <w:marBottom w:val="0"/>
                          <w:divBdr>
                            <w:top w:val="none" w:sz="0" w:space="0" w:color="auto"/>
                            <w:left w:val="none" w:sz="0" w:space="0" w:color="auto"/>
                            <w:bottom w:val="none" w:sz="0" w:space="0" w:color="auto"/>
                            <w:right w:val="none" w:sz="0" w:space="0" w:color="auto"/>
                          </w:divBdr>
                          <w:divsChild>
                            <w:div w:id="176890330">
                              <w:marLeft w:val="0"/>
                              <w:marRight w:val="300"/>
                              <w:marTop w:val="180"/>
                              <w:marBottom w:val="0"/>
                              <w:divBdr>
                                <w:top w:val="none" w:sz="0" w:space="0" w:color="auto"/>
                                <w:left w:val="none" w:sz="0" w:space="0" w:color="auto"/>
                                <w:bottom w:val="none" w:sz="0" w:space="0" w:color="auto"/>
                                <w:right w:val="none" w:sz="0" w:space="0" w:color="auto"/>
                              </w:divBdr>
                              <w:divsChild>
                                <w:div w:id="11096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601204">
      <w:bodyDiv w:val="1"/>
      <w:marLeft w:val="0"/>
      <w:marRight w:val="0"/>
      <w:marTop w:val="0"/>
      <w:marBottom w:val="0"/>
      <w:divBdr>
        <w:top w:val="none" w:sz="0" w:space="0" w:color="auto"/>
        <w:left w:val="none" w:sz="0" w:space="0" w:color="auto"/>
        <w:bottom w:val="none" w:sz="0" w:space="0" w:color="auto"/>
        <w:right w:val="none" w:sz="0" w:space="0" w:color="auto"/>
      </w:divBdr>
      <w:divsChild>
        <w:div w:id="1921018555">
          <w:marLeft w:val="0"/>
          <w:marRight w:val="0"/>
          <w:marTop w:val="0"/>
          <w:marBottom w:val="0"/>
          <w:divBdr>
            <w:top w:val="none" w:sz="0" w:space="0" w:color="auto"/>
            <w:left w:val="none" w:sz="0" w:space="0" w:color="auto"/>
            <w:bottom w:val="none" w:sz="0" w:space="0" w:color="auto"/>
            <w:right w:val="none" w:sz="0" w:space="0" w:color="auto"/>
          </w:divBdr>
          <w:divsChild>
            <w:div w:id="310447585">
              <w:marLeft w:val="0"/>
              <w:marRight w:val="0"/>
              <w:marTop w:val="0"/>
              <w:marBottom w:val="0"/>
              <w:divBdr>
                <w:top w:val="none" w:sz="0" w:space="0" w:color="auto"/>
                <w:left w:val="none" w:sz="0" w:space="0" w:color="auto"/>
                <w:bottom w:val="none" w:sz="0" w:space="0" w:color="auto"/>
                <w:right w:val="none" w:sz="0" w:space="0" w:color="auto"/>
              </w:divBdr>
              <w:divsChild>
                <w:div w:id="1567259477">
                  <w:marLeft w:val="0"/>
                  <w:marRight w:val="0"/>
                  <w:marTop w:val="0"/>
                  <w:marBottom w:val="0"/>
                  <w:divBdr>
                    <w:top w:val="none" w:sz="0" w:space="0" w:color="auto"/>
                    <w:left w:val="none" w:sz="0" w:space="0" w:color="auto"/>
                    <w:bottom w:val="none" w:sz="0" w:space="0" w:color="auto"/>
                    <w:right w:val="none" w:sz="0" w:space="0" w:color="auto"/>
                  </w:divBdr>
                  <w:divsChild>
                    <w:div w:id="525948416">
                      <w:marLeft w:val="0"/>
                      <w:marRight w:val="0"/>
                      <w:marTop w:val="0"/>
                      <w:marBottom w:val="0"/>
                      <w:divBdr>
                        <w:top w:val="none" w:sz="0" w:space="0" w:color="auto"/>
                        <w:left w:val="none" w:sz="0" w:space="0" w:color="auto"/>
                        <w:bottom w:val="none" w:sz="0" w:space="0" w:color="auto"/>
                        <w:right w:val="none" w:sz="0" w:space="0" w:color="auto"/>
                      </w:divBdr>
                      <w:divsChild>
                        <w:div w:id="96640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336746">
          <w:marLeft w:val="0"/>
          <w:marRight w:val="0"/>
          <w:marTop w:val="0"/>
          <w:marBottom w:val="0"/>
          <w:divBdr>
            <w:top w:val="none" w:sz="0" w:space="0" w:color="auto"/>
            <w:left w:val="none" w:sz="0" w:space="0" w:color="auto"/>
            <w:bottom w:val="none" w:sz="0" w:space="0" w:color="auto"/>
            <w:right w:val="none" w:sz="0" w:space="0" w:color="auto"/>
          </w:divBdr>
          <w:divsChild>
            <w:div w:id="2046440548">
              <w:marLeft w:val="0"/>
              <w:marRight w:val="0"/>
              <w:marTop w:val="0"/>
              <w:marBottom w:val="0"/>
              <w:divBdr>
                <w:top w:val="none" w:sz="0" w:space="0" w:color="auto"/>
                <w:left w:val="none" w:sz="0" w:space="0" w:color="auto"/>
                <w:bottom w:val="none" w:sz="0" w:space="0" w:color="auto"/>
                <w:right w:val="none" w:sz="0" w:space="0" w:color="auto"/>
              </w:divBdr>
              <w:divsChild>
                <w:div w:id="818961271">
                  <w:marLeft w:val="0"/>
                  <w:marRight w:val="0"/>
                  <w:marTop w:val="0"/>
                  <w:marBottom w:val="0"/>
                  <w:divBdr>
                    <w:top w:val="none" w:sz="0" w:space="0" w:color="auto"/>
                    <w:left w:val="none" w:sz="0" w:space="0" w:color="auto"/>
                    <w:bottom w:val="none" w:sz="0" w:space="0" w:color="auto"/>
                    <w:right w:val="none" w:sz="0" w:space="0" w:color="auto"/>
                  </w:divBdr>
                  <w:divsChild>
                    <w:div w:id="1834028344">
                      <w:marLeft w:val="0"/>
                      <w:marRight w:val="0"/>
                      <w:marTop w:val="0"/>
                      <w:marBottom w:val="0"/>
                      <w:divBdr>
                        <w:top w:val="none" w:sz="0" w:space="0" w:color="auto"/>
                        <w:left w:val="none" w:sz="0" w:space="0" w:color="auto"/>
                        <w:bottom w:val="none" w:sz="0" w:space="0" w:color="auto"/>
                        <w:right w:val="none" w:sz="0" w:space="0" w:color="auto"/>
                      </w:divBdr>
                      <w:divsChild>
                        <w:div w:id="644940986">
                          <w:marLeft w:val="0"/>
                          <w:marRight w:val="0"/>
                          <w:marTop w:val="0"/>
                          <w:marBottom w:val="0"/>
                          <w:divBdr>
                            <w:top w:val="none" w:sz="0" w:space="0" w:color="auto"/>
                            <w:left w:val="none" w:sz="0" w:space="0" w:color="auto"/>
                            <w:bottom w:val="none" w:sz="0" w:space="0" w:color="auto"/>
                            <w:right w:val="none" w:sz="0" w:space="0" w:color="auto"/>
                          </w:divBdr>
                          <w:divsChild>
                            <w:div w:id="508445755">
                              <w:marLeft w:val="0"/>
                              <w:marRight w:val="300"/>
                              <w:marTop w:val="180"/>
                              <w:marBottom w:val="0"/>
                              <w:divBdr>
                                <w:top w:val="none" w:sz="0" w:space="0" w:color="auto"/>
                                <w:left w:val="none" w:sz="0" w:space="0" w:color="auto"/>
                                <w:bottom w:val="none" w:sz="0" w:space="0" w:color="auto"/>
                                <w:right w:val="none" w:sz="0" w:space="0" w:color="auto"/>
                              </w:divBdr>
                              <w:divsChild>
                                <w:div w:id="12218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1120495533">
      <w:bodyDiv w:val="1"/>
      <w:marLeft w:val="0"/>
      <w:marRight w:val="0"/>
      <w:marTop w:val="0"/>
      <w:marBottom w:val="0"/>
      <w:divBdr>
        <w:top w:val="none" w:sz="0" w:space="0" w:color="auto"/>
        <w:left w:val="none" w:sz="0" w:space="0" w:color="auto"/>
        <w:bottom w:val="none" w:sz="0" w:space="0" w:color="auto"/>
        <w:right w:val="none" w:sz="0" w:space="0" w:color="auto"/>
      </w:divBdr>
      <w:divsChild>
        <w:div w:id="197090270">
          <w:marLeft w:val="0"/>
          <w:marRight w:val="0"/>
          <w:marTop w:val="0"/>
          <w:marBottom w:val="0"/>
          <w:divBdr>
            <w:top w:val="none" w:sz="0" w:space="0" w:color="auto"/>
            <w:left w:val="none" w:sz="0" w:space="0" w:color="auto"/>
            <w:bottom w:val="none" w:sz="0" w:space="0" w:color="auto"/>
            <w:right w:val="none" w:sz="0" w:space="0" w:color="auto"/>
          </w:divBdr>
        </w:div>
        <w:div w:id="401411689">
          <w:marLeft w:val="0"/>
          <w:marRight w:val="0"/>
          <w:marTop w:val="0"/>
          <w:marBottom w:val="0"/>
          <w:divBdr>
            <w:top w:val="none" w:sz="0" w:space="0" w:color="auto"/>
            <w:left w:val="none" w:sz="0" w:space="0" w:color="auto"/>
            <w:bottom w:val="none" w:sz="0" w:space="0" w:color="auto"/>
            <w:right w:val="none" w:sz="0" w:space="0" w:color="auto"/>
          </w:divBdr>
        </w:div>
        <w:div w:id="450053311">
          <w:marLeft w:val="0"/>
          <w:marRight w:val="0"/>
          <w:marTop w:val="0"/>
          <w:marBottom w:val="0"/>
          <w:divBdr>
            <w:top w:val="none" w:sz="0" w:space="0" w:color="auto"/>
            <w:left w:val="none" w:sz="0" w:space="0" w:color="auto"/>
            <w:bottom w:val="none" w:sz="0" w:space="0" w:color="auto"/>
            <w:right w:val="none" w:sz="0" w:space="0" w:color="auto"/>
          </w:divBdr>
        </w:div>
        <w:div w:id="582297900">
          <w:marLeft w:val="0"/>
          <w:marRight w:val="0"/>
          <w:marTop w:val="0"/>
          <w:marBottom w:val="0"/>
          <w:divBdr>
            <w:top w:val="none" w:sz="0" w:space="0" w:color="auto"/>
            <w:left w:val="none" w:sz="0" w:space="0" w:color="auto"/>
            <w:bottom w:val="none" w:sz="0" w:space="0" w:color="auto"/>
            <w:right w:val="none" w:sz="0" w:space="0" w:color="auto"/>
          </w:divBdr>
        </w:div>
        <w:div w:id="1149323603">
          <w:marLeft w:val="0"/>
          <w:marRight w:val="0"/>
          <w:marTop w:val="0"/>
          <w:marBottom w:val="0"/>
          <w:divBdr>
            <w:top w:val="none" w:sz="0" w:space="0" w:color="auto"/>
            <w:left w:val="none" w:sz="0" w:space="0" w:color="auto"/>
            <w:bottom w:val="none" w:sz="0" w:space="0" w:color="auto"/>
            <w:right w:val="none" w:sz="0" w:space="0" w:color="auto"/>
          </w:divBdr>
          <w:divsChild>
            <w:div w:id="501702471">
              <w:marLeft w:val="-75"/>
              <w:marRight w:val="0"/>
              <w:marTop w:val="30"/>
              <w:marBottom w:val="30"/>
              <w:divBdr>
                <w:top w:val="none" w:sz="0" w:space="0" w:color="auto"/>
                <w:left w:val="none" w:sz="0" w:space="0" w:color="auto"/>
                <w:bottom w:val="none" w:sz="0" w:space="0" w:color="auto"/>
                <w:right w:val="none" w:sz="0" w:space="0" w:color="auto"/>
              </w:divBdr>
              <w:divsChild>
                <w:div w:id="135730194">
                  <w:marLeft w:val="0"/>
                  <w:marRight w:val="0"/>
                  <w:marTop w:val="0"/>
                  <w:marBottom w:val="0"/>
                  <w:divBdr>
                    <w:top w:val="none" w:sz="0" w:space="0" w:color="auto"/>
                    <w:left w:val="none" w:sz="0" w:space="0" w:color="auto"/>
                    <w:bottom w:val="none" w:sz="0" w:space="0" w:color="auto"/>
                    <w:right w:val="none" w:sz="0" w:space="0" w:color="auto"/>
                  </w:divBdr>
                  <w:divsChild>
                    <w:div w:id="674964172">
                      <w:marLeft w:val="0"/>
                      <w:marRight w:val="0"/>
                      <w:marTop w:val="0"/>
                      <w:marBottom w:val="0"/>
                      <w:divBdr>
                        <w:top w:val="none" w:sz="0" w:space="0" w:color="auto"/>
                        <w:left w:val="none" w:sz="0" w:space="0" w:color="auto"/>
                        <w:bottom w:val="none" w:sz="0" w:space="0" w:color="auto"/>
                        <w:right w:val="none" w:sz="0" w:space="0" w:color="auto"/>
                      </w:divBdr>
                    </w:div>
                  </w:divsChild>
                </w:div>
                <w:div w:id="137846232">
                  <w:marLeft w:val="0"/>
                  <w:marRight w:val="0"/>
                  <w:marTop w:val="0"/>
                  <w:marBottom w:val="0"/>
                  <w:divBdr>
                    <w:top w:val="none" w:sz="0" w:space="0" w:color="auto"/>
                    <w:left w:val="none" w:sz="0" w:space="0" w:color="auto"/>
                    <w:bottom w:val="none" w:sz="0" w:space="0" w:color="auto"/>
                    <w:right w:val="none" w:sz="0" w:space="0" w:color="auto"/>
                  </w:divBdr>
                  <w:divsChild>
                    <w:div w:id="901406890">
                      <w:marLeft w:val="0"/>
                      <w:marRight w:val="0"/>
                      <w:marTop w:val="0"/>
                      <w:marBottom w:val="0"/>
                      <w:divBdr>
                        <w:top w:val="none" w:sz="0" w:space="0" w:color="auto"/>
                        <w:left w:val="none" w:sz="0" w:space="0" w:color="auto"/>
                        <w:bottom w:val="none" w:sz="0" w:space="0" w:color="auto"/>
                        <w:right w:val="none" w:sz="0" w:space="0" w:color="auto"/>
                      </w:divBdr>
                    </w:div>
                  </w:divsChild>
                </w:div>
                <w:div w:id="162278154">
                  <w:marLeft w:val="0"/>
                  <w:marRight w:val="0"/>
                  <w:marTop w:val="0"/>
                  <w:marBottom w:val="0"/>
                  <w:divBdr>
                    <w:top w:val="none" w:sz="0" w:space="0" w:color="auto"/>
                    <w:left w:val="none" w:sz="0" w:space="0" w:color="auto"/>
                    <w:bottom w:val="none" w:sz="0" w:space="0" w:color="auto"/>
                    <w:right w:val="none" w:sz="0" w:space="0" w:color="auto"/>
                  </w:divBdr>
                  <w:divsChild>
                    <w:div w:id="893196753">
                      <w:marLeft w:val="0"/>
                      <w:marRight w:val="0"/>
                      <w:marTop w:val="0"/>
                      <w:marBottom w:val="0"/>
                      <w:divBdr>
                        <w:top w:val="none" w:sz="0" w:space="0" w:color="auto"/>
                        <w:left w:val="none" w:sz="0" w:space="0" w:color="auto"/>
                        <w:bottom w:val="none" w:sz="0" w:space="0" w:color="auto"/>
                        <w:right w:val="none" w:sz="0" w:space="0" w:color="auto"/>
                      </w:divBdr>
                    </w:div>
                  </w:divsChild>
                </w:div>
                <w:div w:id="184370027">
                  <w:marLeft w:val="0"/>
                  <w:marRight w:val="0"/>
                  <w:marTop w:val="0"/>
                  <w:marBottom w:val="0"/>
                  <w:divBdr>
                    <w:top w:val="none" w:sz="0" w:space="0" w:color="auto"/>
                    <w:left w:val="none" w:sz="0" w:space="0" w:color="auto"/>
                    <w:bottom w:val="none" w:sz="0" w:space="0" w:color="auto"/>
                    <w:right w:val="none" w:sz="0" w:space="0" w:color="auto"/>
                  </w:divBdr>
                  <w:divsChild>
                    <w:div w:id="99616408">
                      <w:marLeft w:val="0"/>
                      <w:marRight w:val="0"/>
                      <w:marTop w:val="0"/>
                      <w:marBottom w:val="0"/>
                      <w:divBdr>
                        <w:top w:val="none" w:sz="0" w:space="0" w:color="auto"/>
                        <w:left w:val="none" w:sz="0" w:space="0" w:color="auto"/>
                        <w:bottom w:val="none" w:sz="0" w:space="0" w:color="auto"/>
                        <w:right w:val="none" w:sz="0" w:space="0" w:color="auto"/>
                      </w:divBdr>
                    </w:div>
                  </w:divsChild>
                </w:div>
                <w:div w:id="203099014">
                  <w:marLeft w:val="0"/>
                  <w:marRight w:val="0"/>
                  <w:marTop w:val="0"/>
                  <w:marBottom w:val="0"/>
                  <w:divBdr>
                    <w:top w:val="none" w:sz="0" w:space="0" w:color="auto"/>
                    <w:left w:val="none" w:sz="0" w:space="0" w:color="auto"/>
                    <w:bottom w:val="none" w:sz="0" w:space="0" w:color="auto"/>
                    <w:right w:val="none" w:sz="0" w:space="0" w:color="auto"/>
                  </w:divBdr>
                  <w:divsChild>
                    <w:div w:id="810638066">
                      <w:marLeft w:val="0"/>
                      <w:marRight w:val="0"/>
                      <w:marTop w:val="0"/>
                      <w:marBottom w:val="0"/>
                      <w:divBdr>
                        <w:top w:val="none" w:sz="0" w:space="0" w:color="auto"/>
                        <w:left w:val="none" w:sz="0" w:space="0" w:color="auto"/>
                        <w:bottom w:val="none" w:sz="0" w:space="0" w:color="auto"/>
                        <w:right w:val="none" w:sz="0" w:space="0" w:color="auto"/>
                      </w:divBdr>
                    </w:div>
                  </w:divsChild>
                </w:div>
                <w:div w:id="257061283">
                  <w:marLeft w:val="0"/>
                  <w:marRight w:val="0"/>
                  <w:marTop w:val="0"/>
                  <w:marBottom w:val="0"/>
                  <w:divBdr>
                    <w:top w:val="none" w:sz="0" w:space="0" w:color="auto"/>
                    <w:left w:val="none" w:sz="0" w:space="0" w:color="auto"/>
                    <w:bottom w:val="none" w:sz="0" w:space="0" w:color="auto"/>
                    <w:right w:val="none" w:sz="0" w:space="0" w:color="auto"/>
                  </w:divBdr>
                  <w:divsChild>
                    <w:div w:id="367881174">
                      <w:marLeft w:val="0"/>
                      <w:marRight w:val="0"/>
                      <w:marTop w:val="0"/>
                      <w:marBottom w:val="0"/>
                      <w:divBdr>
                        <w:top w:val="none" w:sz="0" w:space="0" w:color="auto"/>
                        <w:left w:val="none" w:sz="0" w:space="0" w:color="auto"/>
                        <w:bottom w:val="none" w:sz="0" w:space="0" w:color="auto"/>
                        <w:right w:val="none" w:sz="0" w:space="0" w:color="auto"/>
                      </w:divBdr>
                    </w:div>
                  </w:divsChild>
                </w:div>
                <w:div w:id="296034292">
                  <w:marLeft w:val="0"/>
                  <w:marRight w:val="0"/>
                  <w:marTop w:val="0"/>
                  <w:marBottom w:val="0"/>
                  <w:divBdr>
                    <w:top w:val="none" w:sz="0" w:space="0" w:color="auto"/>
                    <w:left w:val="none" w:sz="0" w:space="0" w:color="auto"/>
                    <w:bottom w:val="none" w:sz="0" w:space="0" w:color="auto"/>
                    <w:right w:val="none" w:sz="0" w:space="0" w:color="auto"/>
                  </w:divBdr>
                  <w:divsChild>
                    <w:div w:id="1323049516">
                      <w:marLeft w:val="0"/>
                      <w:marRight w:val="0"/>
                      <w:marTop w:val="0"/>
                      <w:marBottom w:val="0"/>
                      <w:divBdr>
                        <w:top w:val="none" w:sz="0" w:space="0" w:color="auto"/>
                        <w:left w:val="none" w:sz="0" w:space="0" w:color="auto"/>
                        <w:bottom w:val="none" w:sz="0" w:space="0" w:color="auto"/>
                        <w:right w:val="none" w:sz="0" w:space="0" w:color="auto"/>
                      </w:divBdr>
                    </w:div>
                  </w:divsChild>
                </w:div>
                <w:div w:id="303970679">
                  <w:marLeft w:val="0"/>
                  <w:marRight w:val="0"/>
                  <w:marTop w:val="0"/>
                  <w:marBottom w:val="0"/>
                  <w:divBdr>
                    <w:top w:val="none" w:sz="0" w:space="0" w:color="auto"/>
                    <w:left w:val="none" w:sz="0" w:space="0" w:color="auto"/>
                    <w:bottom w:val="none" w:sz="0" w:space="0" w:color="auto"/>
                    <w:right w:val="none" w:sz="0" w:space="0" w:color="auto"/>
                  </w:divBdr>
                  <w:divsChild>
                    <w:div w:id="2056345503">
                      <w:marLeft w:val="0"/>
                      <w:marRight w:val="0"/>
                      <w:marTop w:val="0"/>
                      <w:marBottom w:val="0"/>
                      <w:divBdr>
                        <w:top w:val="none" w:sz="0" w:space="0" w:color="auto"/>
                        <w:left w:val="none" w:sz="0" w:space="0" w:color="auto"/>
                        <w:bottom w:val="none" w:sz="0" w:space="0" w:color="auto"/>
                        <w:right w:val="none" w:sz="0" w:space="0" w:color="auto"/>
                      </w:divBdr>
                    </w:div>
                  </w:divsChild>
                </w:div>
                <w:div w:id="438530670">
                  <w:marLeft w:val="0"/>
                  <w:marRight w:val="0"/>
                  <w:marTop w:val="0"/>
                  <w:marBottom w:val="0"/>
                  <w:divBdr>
                    <w:top w:val="none" w:sz="0" w:space="0" w:color="auto"/>
                    <w:left w:val="none" w:sz="0" w:space="0" w:color="auto"/>
                    <w:bottom w:val="none" w:sz="0" w:space="0" w:color="auto"/>
                    <w:right w:val="none" w:sz="0" w:space="0" w:color="auto"/>
                  </w:divBdr>
                  <w:divsChild>
                    <w:div w:id="1922451345">
                      <w:marLeft w:val="0"/>
                      <w:marRight w:val="0"/>
                      <w:marTop w:val="0"/>
                      <w:marBottom w:val="0"/>
                      <w:divBdr>
                        <w:top w:val="none" w:sz="0" w:space="0" w:color="auto"/>
                        <w:left w:val="none" w:sz="0" w:space="0" w:color="auto"/>
                        <w:bottom w:val="none" w:sz="0" w:space="0" w:color="auto"/>
                        <w:right w:val="none" w:sz="0" w:space="0" w:color="auto"/>
                      </w:divBdr>
                    </w:div>
                  </w:divsChild>
                </w:div>
                <w:div w:id="545264993">
                  <w:marLeft w:val="0"/>
                  <w:marRight w:val="0"/>
                  <w:marTop w:val="0"/>
                  <w:marBottom w:val="0"/>
                  <w:divBdr>
                    <w:top w:val="none" w:sz="0" w:space="0" w:color="auto"/>
                    <w:left w:val="none" w:sz="0" w:space="0" w:color="auto"/>
                    <w:bottom w:val="none" w:sz="0" w:space="0" w:color="auto"/>
                    <w:right w:val="none" w:sz="0" w:space="0" w:color="auto"/>
                  </w:divBdr>
                  <w:divsChild>
                    <w:div w:id="1113747271">
                      <w:marLeft w:val="0"/>
                      <w:marRight w:val="0"/>
                      <w:marTop w:val="0"/>
                      <w:marBottom w:val="0"/>
                      <w:divBdr>
                        <w:top w:val="none" w:sz="0" w:space="0" w:color="auto"/>
                        <w:left w:val="none" w:sz="0" w:space="0" w:color="auto"/>
                        <w:bottom w:val="none" w:sz="0" w:space="0" w:color="auto"/>
                        <w:right w:val="none" w:sz="0" w:space="0" w:color="auto"/>
                      </w:divBdr>
                    </w:div>
                  </w:divsChild>
                </w:div>
                <w:div w:id="587890014">
                  <w:marLeft w:val="0"/>
                  <w:marRight w:val="0"/>
                  <w:marTop w:val="0"/>
                  <w:marBottom w:val="0"/>
                  <w:divBdr>
                    <w:top w:val="none" w:sz="0" w:space="0" w:color="auto"/>
                    <w:left w:val="none" w:sz="0" w:space="0" w:color="auto"/>
                    <w:bottom w:val="none" w:sz="0" w:space="0" w:color="auto"/>
                    <w:right w:val="none" w:sz="0" w:space="0" w:color="auto"/>
                  </w:divBdr>
                  <w:divsChild>
                    <w:div w:id="266431109">
                      <w:marLeft w:val="0"/>
                      <w:marRight w:val="0"/>
                      <w:marTop w:val="0"/>
                      <w:marBottom w:val="0"/>
                      <w:divBdr>
                        <w:top w:val="none" w:sz="0" w:space="0" w:color="auto"/>
                        <w:left w:val="none" w:sz="0" w:space="0" w:color="auto"/>
                        <w:bottom w:val="none" w:sz="0" w:space="0" w:color="auto"/>
                        <w:right w:val="none" w:sz="0" w:space="0" w:color="auto"/>
                      </w:divBdr>
                    </w:div>
                  </w:divsChild>
                </w:div>
                <w:div w:id="591815170">
                  <w:marLeft w:val="0"/>
                  <w:marRight w:val="0"/>
                  <w:marTop w:val="0"/>
                  <w:marBottom w:val="0"/>
                  <w:divBdr>
                    <w:top w:val="none" w:sz="0" w:space="0" w:color="auto"/>
                    <w:left w:val="none" w:sz="0" w:space="0" w:color="auto"/>
                    <w:bottom w:val="none" w:sz="0" w:space="0" w:color="auto"/>
                    <w:right w:val="none" w:sz="0" w:space="0" w:color="auto"/>
                  </w:divBdr>
                  <w:divsChild>
                    <w:div w:id="271596429">
                      <w:marLeft w:val="0"/>
                      <w:marRight w:val="0"/>
                      <w:marTop w:val="0"/>
                      <w:marBottom w:val="0"/>
                      <w:divBdr>
                        <w:top w:val="none" w:sz="0" w:space="0" w:color="auto"/>
                        <w:left w:val="none" w:sz="0" w:space="0" w:color="auto"/>
                        <w:bottom w:val="none" w:sz="0" w:space="0" w:color="auto"/>
                        <w:right w:val="none" w:sz="0" w:space="0" w:color="auto"/>
                      </w:divBdr>
                    </w:div>
                  </w:divsChild>
                </w:div>
                <w:div w:id="623342223">
                  <w:marLeft w:val="0"/>
                  <w:marRight w:val="0"/>
                  <w:marTop w:val="0"/>
                  <w:marBottom w:val="0"/>
                  <w:divBdr>
                    <w:top w:val="none" w:sz="0" w:space="0" w:color="auto"/>
                    <w:left w:val="none" w:sz="0" w:space="0" w:color="auto"/>
                    <w:bottom w:val="none" w:sz="0" w:space="0" w:color="auto"/>
                    <w:right w:val="none" w:sz="0" w:space="0" w:color="auto"/>
                  </w:divBdr>
                  <w:divsChild>
                    <w:div w:id="1018580114">
                      <w:marLeft w:val="0"/>
                      <w:marRight w:val="0"/>
                      <w:marTop w:val="0"/>
                      <w:marBottom w:val="0"/>
                      <w:divBdr>
                        <w:top w:val="none" w:sz="0" w:space="0" w:color="auto"/>
                        <w:left w:val="none" w:sz="0" w:space="0" w:color="auto"/>
                        <w:bottom w:val="none" w:sz="0" w:space="0" w:color="auto"/>
                        <w:right w:val="none" w:sz="0" w:space="0" w:color="auto"/>
                      </w:divBdr>
                    </w:div>
                  </w:divsChild>
                </w:div>
                <w:div w:id="944918549">
                  <w:marLeft w:val="0"/>
                  <w:marRight w:val="0"/>
                  <w:marTop w:val="0"/>
                  <w:marBottom w:val="0"/>
                  <w:divBdr>
                    <w:top w:val="none" w:sz="0" w:space="0" w:color="auto"/>
                    <w:left w:val="none" w:sz="0" w:space="0" w:color="auto"/>
                    <w:bottom w:val="none" w:sz="0" w:space="0" w:color="auto"/>
                    <w:right w:val="none" w:sz="0" w:space="0" w:color="auto"/>
                  </w:divBdr>
                  <w:divsChild>
                    <w:div w:id="1825001969">
                      <w:marLeft w:val="0"/>
                      <w:marRight w:val="0"/>
                      <w:marTop w:val="0"/>
                      <w:marBottom w:val="0"/>
                      <w:divBdr>
                        <w:top w:val="none" w:sz="0" w:space="0" w:color="auto"/>
                        <w:left w:val="none" w:sz="0" w:space="0" w:color="auto"/>
                        <w:bottom w:val="none" w:sz="0" w:space="0" w:color="auto"/>
                        <w:right w:val="none" w:sz="0" w:space="0" w:color="auto"/>
                      </w:divBdr>
                    </w:div>
                  </w:divsChild>
                </w:div>
                <w:div w:id="1052266603">
                  <w:marLeft w:val="0"/>
                  <w:marRight w:val="0"/>
                  <w:marTop w:val="0"/>
                  <w:marBottom w:val="0"/>
                  <w:divBdr>
                    <w:top w:val="none" w:sz="0" w:space="0" w:color="auto"/>
                    <w:left w:val="none" w:sz="0" w:space="0" w:color="auto"/>
                    <w:bottom w:val="none" w:sz="0" w:space="0" w:color="auto"/>
                    <w:right w:val="none" w:sz="0" w:space="0" w:color="auto"/>
                  </w:divBdr>
                  <w:divsChild>
                    <w:div w:id="1532182731">
                      <w:marLeft w:val="0"/>
                      <w:marRight w:val="0"/>
                      <w:marTop w:val="0"/>
                      <w:marBottom w:val="0"/>
                      <w:divBdr>
                        <w:top w:val="none" w:sz="0" w:space="0" w:color="auto"/>
                        <w:left w:val="none" w:sz="0" w:space="0" w:color="auto"/>
                        <w:bottom w:val="none" w:sz="0" w:space="0" w:color="auto"/>
                        <w:right w:val="none" w:sz="0" w:space="0" w:color="auto"/>
                      </w:divBdr>
                    </w:div>
                  </w:divsChild>
                </w:div>
                <w:div w:id="1071345838">
                  <w:marLeft w:val="0"/>
                  <w:marRight w:val="0"/>
                  <w:marTop w:val="0"/>
                  <w:marBottom w:val="0"/>
                  <w:divBdr>
                    <w:top w:val="none" w:sz="0" w:space="0" w:color="auto"/>
                    <w:left w:val="none" w:sz="0" w:space="0" w:color="auto"/>
                    <w:bottom w:val="none" w:sz="0" w:space="0" w:color="auto"/>
                    <w:right w:val="none" w:sz="0" w:space="0" w:color="auto"/>
                  </w:divBdr>
                  <w:divsChild>
                    <w:div w:id="1914119275">
                      <w:marLeft w:val="0"/>
                      <w:marRight w:val="0"/>
                      <w:marTop w:val="0"/>
                      <w:marBottom w:val="0"/>
                      <w:divBdr>
                        <w:top w:val="none" w:sz="0" w:space="0" w:color="auto"/>
                        <w:left w:val="none" w:sz="0" w:space="0" w:color="auto"/>
                        <w:bottom w:val="none" w:sz="0" w:space="0" w:color="auto"/>
                        <w:right w:val="none" w:sz="0" w:space="0" w:color="auto"/>
                      </w:divBdr>
                    </w:div>
                  </w:divsChild>
                </w:div>
                <w:div w:id="1110055112">
                  <w:marLeft w:val="0"/>
                  <w:marRight w:val="0"/>
                  <w:marTop w:val="0"/>
                  <w:marBottom w:val="0"/>
                  <w:divBdr>
                    <w:top w:val="none" w:sz="0" w:space="0" w:color="auto"/>
                    <w:left w:val="none" w:sz="0" w:space="0" w:color="auto"/>
                    <w:bottom w:val="none" w:sz="0" w:space="0" w:color="auto"/>
                    <w:right w:val="none" w:sz="0" w:space="0" w:color="auto"/>
                  </w:divBdr>
                  <w:divsChild>
                    <w:div w:id="939526620">
                      <w:marLeft w:val="0"/>
                      <w:marRight w:val="0"/>
                      <w:marTop w:val="0"/>
                      <w:marBottom w:val="0"/>
                      <w:divBdr>
                        <w:top w:val="none" w:sz="0" w:space="0" w:color="auto"/>
                        <w:left w:val="none" w:sz="0" w:space="0" w:color="auto"/>
                        <w:bottom w:val="none" w:sz="0" w:space="0" w:color="auto"/>
                        <w:right w:val="none" w:sz="0" w:space="0" w:color="auto"/>
                      </w:divBdr>
                    </w:div>
                  </w:divsChild>
                </w:div>
                <w:div w:id="1118260961">
                  <w:marLeft w:val="0"/>
                  <w:marRight w:val="0"/>
                  <w:marTop w:val="0"/>
                  <w:marBottom w:val="0"/>
                  <w:divBdr>
                    <w:top w:val="none" w:sz="0" w:space="0" w:color="auto"/>
                    <w:left w:val="none" w:sz="0" w:space="0" w:color="auto"/>
                    <w:bottom w:val="none" w:sz="0" w:space="0" w:color="auto"/>
                    <w:right w:val="none" w:sz="0" w:space="0" w:color="auto"/>
                  </w:divBdr>
                  <w:divsChild>
                    <w:div w:id="1754354338">
                      <w:marLeft w:val="0"/>
                      <w:marRight w:val="0"/>
                      <w:marTop w:val="0"/>
                      <w:marBottom w:val="0"/>
                      <w:divBdr>
                        <w:top w:val="none" w:sz="0" w:space="0" w:color="auto"/>
                        <w:left w:val="none" w:sz="0" w:space="0" w:color="auto"/>
                        <w:bottom w:val="none" w:sz="0" w:space="0" w:color="auto"/>
                        <w:right w:val="none" w:sz="0" w:space="0" w:color="auto"/>
                      </w:divBdr>
                    </w:div>
                  </w:divsChild>
                </w:div>
                <w:div w:id="1146774581">
                  <w:marLeft w:val="0"/>
                  <w:marRight w:val="0"/>
                  <w:marTop w:val="0"/>
                  <w:marBottom w:val="0"/>
                  <w:divBdr>
                    <w:top w:val="none" w:sz="0" w:space="0" w:color="auto"/>
                    <w:left w:val="none" w:sz="0" w:space="0" w:color="auto"/>
                    <w:bottom w:val="none" w:sz="0" w:space="0" w:color="auto"/>
                    <w:right w:val="none" w:sz="0" w:space="0" w:color="auto"/>
                  </w:divBdr>
                  <w:divsChild>
                    <w:div w:id="693921584">
                      <w:marLeft w:val="0"/>
                      <w:marRight w:val="0"/>
                      <w:marTop w:val="0"/>
                      <w:marBottom w:val="0"/>
                      <w:divBdr>
                        <w:top w:val="none" w:sz="0" w:space="0" w:color="auto"/>
                        <w:left w:val="none" w:sz="0" w:space="0" w:color="auto"/>
                        <w:bottom w:val="none" w:sz="0" w:space="0" w:color="auto"/>
                        <w:right w:val="none" w:sz="0" w:space="0" w:color="auto"/>
                      </w:divBdr>
                    </w:div>
                  </w:divsChild>
                </w:div>
                <w:div w:id="1160855006">
                  <w:marLeft w:val="0"/>
                  <w:marRight w:val="0"/>
                  <w:marTop w:val="0"/>
                  <w:marBottom w:val="0"/>
                  <w:divBdr>
                    <w:top w:val="none" w:sz="0" w:space="0" w:color="auto"/>
                    <w:left w:val="none" w:sz="0" w:space="0" w:color="auto"/>
                    <w:bottom w:val="none" w:sz="0" w:space="0" w:color="auto"/>
                    <w:right w:val="none" w:sz="0" w:space="0" w:color="auto"/>
                  </w:divBdr>
                  <w:divsChild>
                    <w:div w:id="458912634">
                      <w:marLeft w:val="0"/>
                      <w:marRight w:val="0"/>
                      <w:marTop w:val="0"/>
                      <w:marBottom w:val="0"/>
                      <w:divBdr>
                        <w:top w:val="none" w:sz="0" w:space="0" w:color="auto"/>
                        <w:left w:val="none" w:sz="0" w:space="0" w:color="auto"/>
                        <w:bottom w:val="none" w:sz="0" w:space="0" w:color="auto"/>
                        <w:right w:val="none" w:sz="0" w:space="0" w:color="auto"/>
                      </w:divBdr>
                    </w:div>
                  </w:divsChild>
                </w:div>
                <w:div w:id="1165971569">
                  <w:marLeft w:val="0"/>
                  <w:marRight w:val="0"/>
                  <w:marTop w:val="0"/>
                  <w:marBottom w:val="0"/>
                  <w:divBdr>
                    <w:top w:val="none" w:sz="0" w:space="0" w:color="auto"/>
                    <w:left w:val="none" w:sz="0" w:space="0" w:color="auto"/>
                    <w:bottom w:val="none" w:sz="0" w:space="0" w:color="auto"/>
                    <w:right w:val="none" w:sz="0" w:space="0" w:color="auto"/>
                  </w:divBdr>
                  <w:divsChild>
                    <w:div w:id="1051462018">
                      <w:marLeft w:val="0"/>
                      <w:marRight w:val="0"/>
                      <w:marTop w:val="0"/>
                      <w:marBottom w:val="0"/>
                      <w:divBdr>
                        <w:top w:val="none" w:sz="0" w:space="0" w:color="auto"/>
                        <w:left w:val="none" w:sz="0" w:space="0" w:color="auto"/>
                        <w:bottom w:val="none" w:sz="0" w:space="0" w:color="auto"/>
                        <w:right w:val="none" w:sz="0" w:space="0" w:color="auto"/>
                      </w:divBdr>
                    </w:div>
                  </w:divsChild>
                </w:div>
                <w:div w:id="1293443632">
                  <w:marLeft w:val="0"/>
                  <w:marRight w:val="0"/>
                  <w:marTop w:val="0"/>
                  <w:marBottom w:val="0"/>
                  <w:divBdr>
                    <w:top w:val="none" w:sz="0" w:space="0" w:color="auto"/>
                    <w:left w:val="none" w:sz="0" w:space="0" w:color="auto"/>
                    <w:bottom w:val="none" w:sz="0" w:space="0" w:color="auto"/>
                    <w:right w:val="none" w:sz="0" w:space="0" w:color="auto"/>
                  </w:divBdr>
                  <w:divsChild>
                    <w:div w:id="519860921">
                      <w:marLeft w:val="0"/>
                      <w:marRight w:val="0"/>
                      <w:marTop w:val="0"/>
                      <w:marBottom w:val="0"/>
                      <w:divBdr>
                        <w:top w:val="none" w:sz="0" w:space="0" w:color="auto"/>
                        <w:left w:val="none" w:sz="0" w:space="0" w:color="auto"/>
                        <w:bottom w:val="none" w:sz="0" w:space="0" w:color="auto"/>
                        <w:right w:val="none" w:sz="0" w:space="0" w:color="auto"/>
                      </w:divBdr>
                    </w:div>
                  </w:divsChild>
                </w:div>
                <w:div w:id="1361659257">
                  <w:marLeft w:val="0"/>
                  <w:marRight w:val="0"/>
                  <w:marTop w:val="0"/>
                  <w:marBottom w:val="0"/>
                  <w:divBdr>
                    <w:top w:val="none" w:sz="0" w:space="0" w:color="auto"/>
                    <w:left w:val="none" w:sz="0" w:space="0" w:color="auto"/>
                    <w:bottom w:val="none" w:sz="0" w:space="0" w:color="auto"/>
                    <w:right w:val="none" w:sz="0" w:space="0" w:color="auto"/>
                  </w:divBdr>
                  <w:divsChild>
                    <w:div w:id="98990911">
                      <w:marLeft w:val="0"/>
                      <w:marRight w:val="0"/>
                      <w:marTop w:val="0"/>
                      <w:marBottom w:val="0"/>
                      <w:divBdr>
                        <w:top w:val="none" w:sz="0" w:space="0" w:color="auto"/>
                        <w:left w:val="none" w:sz="0" w:space="0" w:color="auto"/>
                        <w:bottom w:val="none" w:sz="0" w:space="0" w:color="auto"/>
                        <w:right w:val="none" w:sz="0" w:space="0" w:color="auto"/>
                      </w:divBdr>
                    </w:div>
                  </w:divsChild>
                </w:div>
                <w:div w:id="1394737536">
                  <w:marLeft w:val="0"/>
                  <w:marRight w:val="0"/>
                  <w:marTop w:val="0"/>
                  <w:marBottom w:val="0"/>
                  <w:divBdr>
                    <w:top w:val="none" w:sz="0" w:space="0" w:color="auto"/>
                    <w:left w:val="none" w:sz="0" w:space="0" w:color="auto"/>
                    <w:bottom w:val="none" w:sz="0" w:space="0" w:color="auto"/>
                    <w:right w:val="none" w:sz="0" w:space="0" w:color="auto"/>
                  </w:divBdr>
                  <w:divsChild>
                    <w:div w:id="1199048827">
                      <w:marLeft w:val="0"/>
                      <w:marRight w:val="0"/>
                      <w:marTop w:val="0"/>
                      <w:marBottom w:val="0"/>
                      <w:divBdr>
                        <w:top w:val="none" w:sz="0" w:space="0" w:color="auto"/>
                        <w:left w:val="none" w:sz="0" w:space="0" w:color="auto"/>
                        <w:bottom w:val="none" w:sz="0" w:space="0" w:color="auto"/>
                        <w:right w:val="none" w:sz="0" w:space="0" w:color="auto"/>
                      </w:divBdr>
                    </w:div>
                  </w:divsChild>
                </w:div>
                <w:div w:id="1431851023">
                  <w:marLeft w:val="0"/>
                  <w:marRight w:val="0"/>
                  <w:marTop w:val="0"/>
                  <w:marBottom w:val="0"/>
                  <w:divBdr>
                    <w:top w:val="none" w:sz="0" w:space="0" w:color="auto"/>
                    <w:left w:val="none" w:sz="0" w:space="0" w:color="auto"/>
                    <w:bottom w:val="none" w:sz="0" w:space="0" w:color="auto"/>
                    <w:right w:val="none" w:sz="0" w:space="0" w:color="auto"/>
                  </w:divBdr>
                  <w:divsChild>
                    <w:div w:id="2044357481">
                      <w:marLeft w:val="0"/>
                      <w:marRight w:val="0"/>
                      <w:marTop w:val="0"/>
                      <w:marBottom w:val="0"/>
                      <w:divBdr>
                        <w:top w:val="none" w:sz="0" w:space="0" w:color="auto"/>
                        <w:left w:val="none" w:sz="0" w:space="0" w:color="auto"/>
                        <w:bottom w:val="none" w:sz="0" w:space="0" w:color="auto"/>
                        <w:right w:val="none" w:sz="0" w:space="0" w:color="auto"/>
                      </w:divBdr>
                    </w:div>
                  </w:divsChild>
                </w:div>
                <w:div w:id="1549609521">
                  <w:marLeft w:val="0"/>
                  <w:marRight w:val="0"/>
                  <w:marTop w:val="0"/>
                  <w:marBottom w:val="0"/>
                  <w:divBdr>
                    <w:top w:val="none" w:sz="0" w:space="0" w:color="auto"/>
                    <w:left w:val="none" w:sz="0" w:space="0" w:color="auto"/>
                    <w:bottom w:val="none" w:sz="0" w:space="0" w:color="auto"/>
                    <w:right w:val="none" w:sz="0" w:space="0" w:color="auto"/>
                  </w:divBdr>
                  <w:divsChild>
                    <w:div w:id="533811852">
                      <w:marLeft w:val="0"/>
                      <w:marRight w:val="0"/>
                      <w:marTop w:val="0"/>
                      <w:marBottom w:val="0"/>
                      <w:divBdr>
                        <w:top w:val="none" w:sz="0" w:space="0" w:color="auto"/>
                        <w:left w:val="none" w:sz="0" w:space="0" w:color="auto"/>
                        <w:bottom w:val="none" w:sz="0" w:space="0" w:color="auto"/>
                        <w:right w:val="none" w:sz="0" w:space="0" w:color="auto"/>
                      </w:divBdr>
                    </w:div>
                  </w:divsChild>
                </w:div>
                <w:div w:id="1700859185">
                  <w:marLeft w:val="0"/>
                  <w:marRight w:val="0"/>
                  <w:marTop w:val="0"/>
                  <w:marBottom w:val="0"/>
                  <w:divBdr>
                    <w:top w:val="none" w:sz="0" w:space="0" w:color="auto"/>
                    <w:left w:val="none" w:sz="0" w:space="0" w:color="auto"/>
                    <w:bottom w:val="none" w:sz="0" w:space="0" w:color="auto"/>
                    <w:right w:val="none" w:sz="0" w:space="0" w:color="auto"/>
                  </w:divBdr>
                  <w:divsChild>
                    <w:div w:id="1224441297">
                      <w:marLeft w:val="0"/>
                      <w:marRight w:val="0"/>
                      <w:marTop w:val="0"/>
                      <w:marBottom w:val="0"/>
                      <w:divBdr>
                        <w:top w:val="none" w:sz="0" w:space="0" w:color="auto"/>
                        <w:left w:val="none" w:sz="0" w:space="0" w:color="auto"/>
                        <w:bottom w:val="none" w:sz="0" w:space="0" w:color="auto"/>
                        <w:right w:val="none" w:sz="0" w:space="0" w:color="auto"/>
                      </w:divBdr>
                    </w:div>
                  </w:divsChild>
                </w:div>
                <w:div w:id="1704360722">
                  <w:marLeft w:val="0"/>
                  <w:marRight w:val="0"/>
                  <w:marTop w:val="0"/>
                  <w:marBottom w:val="0"/>
                  <w:divBdr>
                    <w:top w:val="none" w:sz="0" w:space="0" w:color="auto"/>
                    <w:left w:val="none" w:sz="0" w:space="0" w:color="auto"/>
                    <w:bottom w:val="none" w:sz="0" w:space="0" w:color="auto"/>
                    <w:right w:val="none" w:sz="0" w:space="0" w:color="auto"/>
                  </w:divBdr>
                  <w:divsChild>
                    <w:div w:id="1836458152">
                      <w:marLeft w:val="0"/>
                      <w:marRight w:val="0"/>
                      <w:marTop w:val="0"/>
                      <w:marBottom w:val="0"/>
                      <w:divBdr>
                        <w:top w:val="none" w:sz="0" w:space="0" w:color="auto"/>
                        <w:left w:val="none" w:sz="0" w:space="0" w:color="auto"/>
                        <w:bottom w:val="none" w:sz="0" w:space="0" w:color="auto"/>
                        <w:right w:val="none" w:sz="0" w:space="0" w:color="auto"/>
                      </w:divBdr>
                    </w:div>
                  </w:divsChild>
                </w:div>
                <w:div w:id="1725178922">
                  <w:marLeft w:val="0"/>
                  <w:marRight w:val="0"/>
                  <w:marTop w:val="0"/>
                  <w:marBottom w:val="0"/>
                  <w:divBdr>
                    <w:top w:val="none" w:sz="0" w:space="0" w:color="auto"/>
                    <w:left w:val="none" w:sz="0" w:space="0" w:color="auto"/>
                    <w:bottom w:val="none" w:sz="0" w:space="0" w:color="auto"/>
                    <w:right w:val="none" w:sz="0" w:space="0" w:color="auto"/>
                  </w:divBdr>
                  <w:divsChild>
                    <w:div w:id="493643806">
                      <w:marLeft w:val="0"/>
                      <w:marRight w:val="0"/>
                      <w:marTop w:val="0"/>
                      <w:marBottom w:val="0"/>
                      <w:divBdr>
                        <w:top w:val="none" w:sz="0" w:space="0" w:color="auto"/>
                        <w:left w:val="none" w:sz="0" w:space="0" w:color="auto"/>
                        <w:bottom w:val="none" w:sz="0" w:space="0" w:color="auto"/>
                        <w:right w:val="none" w:sz="0" w:space="0" w:color="auto"/>
                      </w:divBdr>
                    </w:div>
                  </w:divsChild>
                </w:div>
                <w:div w:id="1759908021">
                  <w:marLeft w:val="0"/>
                  <w:marRight w:val="0"/>
                  <w:marTop w:val="0"/>
                  <w:marBottom w:val="0"/>
                  <w:divBdr>
                    <w:top w:val="none" w:sz="0" w:space="0" w:color="auto"/>
                    <w:left w:val="none" w:sz="0" w:space="0" w:color="auto"/>
                    <w:bottom w:val="none" w:sz="0" w:space="0" w:color="auto"/>
                    <w:right w:val="none" w:sz="0" w:space="0" w:color="auto"/>
                  </w:divBdr>
                  <w:divsChild>
                    <w:div w:id="2037462780">
                      <w:marLeft w:val="0"/>
                      <w:marRight w:val="0"/>
                      <w:marTop w:val="0"/>
                      <w:marBottom w:val="0"/>
                      <w:divBdr>
                        <w:top w:val="none" w:sz="0" w:space="0" w:color="auto"/>
                        <w:left w:val="none" w:sz="0" w:space="0" w:color="auto"/>
                        <w:bottom w:val="none" w:sz="0" w:space="0" w:color="auto"/>
                        <w:right w:val="none" w:sz="0" w:space="0" w:color="auto"/>
                      </w:divBdr>
                    </w:div>
                  </w:divsChild>
                </w:div>
                <w:div w:id="1890454659">
                  <w:marLeft w:val="0"/>
                  <w:marRight w:val="0"/>
                  <w:marTop w:val="0"/>
                  <w:marBottom w:val="0"/>
                  <w:divBdr>
                    <w:top w:val="none" w:sz="0" w:space="0" w:color="auto"/>
                    <w:left w:val="none" w:sz="0" w:space="0" w:color="auto"/>
                    <w:bottom w:val="none" w:sz="0" w:space="0" w:color="auto"/>
                    <w:right w:val="none" w:sz="0" w:space="0" w:color="auto"/>
                  </w:divBdr>
                  <w:divsChild>
                    <w:div w:id="197015495">
                      <w:marLeft w:val="0"/>
                      <w:marRight w:val="0"/>
                      <w:marTop w:val="0"/>
                      <w:marBottom w:val="0"/>
                      <w:divBdr>
                        <w:top w:val="none" w:sz="0" w:space="0" w:color="auto"/>
                        <w:left w:val="none" w:sz="0" w:space="0" w:color="auto"/>
                        <w:bottom w:val="none" w:sz="0" w:space="0" w:color="auto"/>
                        <w:right w:val="none" w:sz="0" w:space="0" w:color="auto"/>
                      </w:divBdr>
                    </w:div>
                  </w:divsChild>
                </w:div>
                <w:div w:id="1893466677">
                  <w:marLeft w:val="0"/>
                  <w:marRight w:val="0"/>
                  <w:marTop w:val="0"/>
                  <w:marBottom w:val="0"/>
                  <w:divBdr>
                    <w:top w:val="none" w:sz="0" w:space="0" w:color="auto"/>
                    <w:left w:val="none" w:sz="0" w:space="0" w:color="auto"/>
                    <w:bottom w:val="none" w:sz="0" w:space="0" w:color="auto"/>
                    <w:right w:val="none" w:sz="0" w:space="0" w:color="auto"/>
                  </w:divBdr>
                  <w:divsChild>
                    <w:div w:id="1564756847">
                      <w:marLeft w:val="0"/>
                      <w:marRight w:val="0"/>
                      <w:marTop w:val="0"/>
                      <w:marBottom w:val="0"/>
                      <w:divBdr>
                        <w:top w:val="none" w:sz="0" w:space="0" w:color="auto"/>
                        <w:left w:val="none" w:sz="0" w:space="0" w:color="auto"/>
                        <w:bottom w:val="none" w:sz="0" w:space="0" w:color="auto"/>
                        <w:right w:val="none" w:sz="0" w:space="0" w:color="auto"/>
                      </w:divBdr>
                    </w:div>
                  </w:divsChild>
                </w:div>
                <w:div w:id="1937397834">
                  <w:marLeft w:val="0"/>
                  <w:marRight w:val="0"/>
                  <w:marTop w:val="0"/>
                  <w:marBottom w:val="0"/>
                  <w:divBdr>
                    <w:top w:val="none" w:sz="0" w:space="0" w:color="auto"/>
                    <w:left w:val="none" w:sz="0" w:space="0" w:color="auto"/>
                    <w:bottom w:val="none" w:sz="0" w:space="0" w:color="auto"/>
                    <w:right w:val="none" w:sz="0" w:space="0" w:color="auto"/>
                  </w:divBdr>
                  <w:divsChild>
                    <w:div w:id="1983850048">
                      <w:marLeft w:val="0"/>
                      <w:marRight w:val="0"/>
                      <w:marTop w:val="0"/>
                      <w:marBottom w:val="0"/>
                      <w:divBdr>
                        <w:top w:val="none" w:sz="0" w:space="0" w:color="auto"/>
                        <w:left w:val="none" w:sz="0" w:space="0" w:color="auto"/>
                        <w:bottom w:val="none" w:sz="0" w:space="0" w:color="auto"/>
                        <w:right w:val="none" w:sz="0" w:space="0" w:color="auto"/>
                      </w:divBdr>
                    </w:div>
                  </w:divsChild>
                </w:div>
                <w:div w:id="1980501671">
                  <w:marLeft w:val="0"/>
                  <w:marRight w:val="0"/>
                  <w:marTop w:val="0"/>
                  <w:marBottom w:val="0"/>
                  <w:divBdr>
                    <w:top w:val="none" w:sz="0" w:space="0" w:color="auto"/>
                    <w:left w:val="none" w:sz="0" w:space="0" w:color="auto"/>
                    <w:bottom w:val="none" w:sz="0" w:space="0" w:color="auto"/>
                    <w:right w:val="none" w:sz="0" w:space="0" w:color="auto"/>
                  </w:divBdr>
                  <w:divsChild>
                    <w:div w:id="2016109304">
                      <w:marLeft w:val="0"/>
                      <w:marRight w:val="0"/>
                      <w:marTop w:val="0"/>
                      <w:marBottom w:val="0"/>
                      <w:divBdr>
                        <w:top w:val="none" w:sz="0" w:space="0" w:color="auto"/>
                        <w:left w:val="none" w:sz="0" w:space="0" w:color="auto"/>
                        <w:bottom w:val="none" w:sz="0" w:space="0" w:color="auto"/>
                        <w:right w:val="none" w:sz="0" w:space="0" w:color="auto"/>
                      </w:divBdr>
                    </w:div>
                  </w:divsChild>
                </w:div>
                <w:div w:id="2060787753">
                  <w:marLeft w:val="0"/>
                  <w:marRight w:val="0"/>
                  <w:marTop w:val="0"/>
                  <w:marBottom w:val="0"/>
                  <w:divBdr>
                    <w:top w:val="none" w:sz="0" w:space="0" w:color="auto"/>
                    <w:left w:val="none" w:sz="0" w:space="0" w:color="auto"/>
                    <w:bottom w:val="none" w:sz="0" w:space="0" w:color="auto"/>
                    <w:right w:val="none" w:sz="0" w:space="0" w:color="auto"/>
                  </w:divBdr>
                  <w:divsChild>
                    <w:div w:id="597061012">
                      <w:marLeft w:val="0"/>
                      <w:marRight w:val="0"/>
                      <w:marTop w:val="0"/>
                      <w:marBottom w:val="0"/>
                      <w:divBdr>
                        <w:top w:val="none" w:sz="0" w:space="0" w:color="auto"/>
                        <w:left w:val="none" w:sz="0" w:space="0" w:color="auto"/>
                        <w:bottom w:val="none" w:sz="0" w:space="0" w:color="auto"/>
                        <w:right w:val="none" w:sz="0" w:space="0" w:color="auto"/>
                      </w:divBdr>
                    </w:div>
                  </w:divsChild>
                </w:div>
                <w:div w:id="2146729866">
                  <w:marLeft w:val="0"/>
                  <w:marRight w:val="0"/>
                  <w:marTop w:val="0"/>
                  <w:marBottom w:val="0"/>
                  <w:divBdr>
                    <w:top w:val="none" w:sz="0" w:space="0" w:color="auto"/>
                    <w:left w:val="none" w:sz="0" w:space="0" w:color="auto"/>
                    <w:bottom w:val="none" w:sz="0" w:space="0" w:color="auto"/>
                    <w:right w:val="none" w:sz="0" w:space="0" w:color="auto"/>
                  </w:divBdr>
                  <w:divsChild>
                    <w:div w:id="192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7637">
          <w:marLeft w:val="0"/>
          <w:marRight w:val="0"/>
          <w:marTop w:val="0"/>
          <w:marBottom w:val="0"/>
          <w:divBdr>
            <w:top w:val="none" w:sz="0" w:space="0" w:color="auto"/>
            <w:left w:val="none" w:sz="0" w:space="0" w:color="auto"/>
            <w:bottom w:val="none" w:sz="0" w:space="0" w:color="auto"/>
            <w:right w:val="none" w:sz="0" w:space="0" w:color="auto"/>
          </w:divBdr>
          <w:divsChild>
            <w:div w:id="999042110">
              <w:marLeft w:val="-75"/>
              <w:marRight w:val="0"/>
              <w:marTop w:val="30"/>
              <w:marBottom w:val="30"/>
              <w:divBdr>
                <w:top w:val="none" w:sz="0" w:space="0" w:color="auto"/>
                <w:left w:val="none" w:sz="0" w:space="0" w:color="auto"/>
                <w:bottom w:val="none" w:sz="0" w:space="0" w:color="auto"/>
                <w:right w:val="none" w:sz="0" w:space="0" w:color="auto"/>
              </w:divBdr>
              <w:divsChild>
                <w:div w:id="140931873">
                  <w:marLeft w:val="0"/>
                  <w:marRight w:val="0"/>
                  <w:marTop w:val="0"/>
                  <w:marBottom w:val="0"/>
                  <w:divBdr>
                    <w:top w:val="none" w:sz="0" w:space="0" w:color="auto"/>
                    <w:left w:val="none" w:sz="0" w:space="0" w:color="auto"/>
                    <w:bottom w:val="none" w:sz="0" w:space="0" w:color="auto"/>
                    <w:right w:val="none" w:sz="0" w:space="0" w:color="auto"/>
                  </w:divBdr>
                  <w:divsChild>
                    <w:div w:id="2084598422">
                      <w:marLeft w:val="0"/>
                      <w:marRight w:val="0"/>
                      <w:marTop w:val="0"/>
                      <w:marBottom w:val="0"/>
                      <w:divBdr>
                        <w:top w:val="none" w:sz="0" w:space="0" w:color="auto"/>
                        <w:left w:val="none" w:sz="0" w:space="0" w:color="auto"/>
                        <w:bottom w:val="none" w:sz="0" w:space="0" w:color="auto"/>
                        <w:right w:val="none" w:sz="0" w:space="0" w:color="auto"/>
                      </w:divBdr>
                    </w:div>
                  </w:divsChild>
                </w:div>
                <w:div w:id="409739986">
                  <w:marLeft w:val="0"/>
                  <w:marRight w:val="0"/>
                  <w:marTop w:val="0"/>
                  <w:marBottom w:val="0"/>
                  <w:divBdr>
                    <w:top w:val="none" w:sz="0" w:space="0" w:color="auto"/>
                    <w:left w:val="none" w:sz="0" w:space="0" w:color="auto"/>
                    <w:bottom w:val="none" w:sz="0" w:space="0" w:color="auto"/>
                    <w:right w:val="none" w:sz="0" w:space="0" w:color="auto"/>
                  </w:divBdr>
                  <w:divsChild>
                    <w:div w:id="1770270700">
                      <w:marLeft w:val="0"/>
                      <w:marRight w:val="0"/>
                      <w:marTop w:val="0"/>
                      <w:marBottom w:val="0"/>
                      <w:divBdr>
                        <w:top w:val="none" w:sz="0" w:space="0" w:color="auto"/>
                        <w:left w:val="none" w:sz="0" w:space="0" w:color="auto"/>
                        <w:bottom w:val="none" w:sz="0" w:space="0" w:color="auto"/>
                        <w:right w:val="none" w:sz="0" w:space="0" w:color="auto"/>
                      </w:divBdr>
                    </w:div>
                  </w:divsChild>
                </w:div>
                <w:div w:id="713886532">
                  <w:marLeft w:val="0"/>
                  <w:marRight w:val="0"/>
                  <w:marTop w:val="0"/>
                  <w:marBottom w:val="0"/>
                  <w:divBdr>
                    <w:top w:val="none" w:sz="0" w:space="0" w:color="auto"/>
                    <w:left w:val="none" w:sz="0" w:space="0" w:color="auto"/>
                    <w:bottom w:val="none" w:sz="0" w:space="0" w:color="auto"/>
                    <w:right w:val="none" w:sz="0" w:space="0" w:color="auto"/>
                  </w:divBdr>
                  <w:divsChild>
                    <w:div w:id="128672636">
                      <w:marLeft w:val="0"/>
                      <w:marRight w:val="0"/>
                      <w:marTop w:val="0"/>
                      <w:marBottom w:val="0"/>
                      <w:divBdr>
                        <w:top w:val="none" w:sz="0" w:space="0" w:color="auto"/>
                        <w:left w:val="none" w:sz="0" w:space="0" w:color="auto"/>
                        <w:bottom w:val="none" w:sz="0" w:space="0" w:color="auto"/>
                        <w:right w:val="none" w:sz="0" w:space="0" w:color="auto"/>
                      </w:divBdr>
                    </w:div>
                  </w:divsChild>
                </w:div>
                <w:div w:id="1288658214">
                  <w:marLeft w:val="0"/>
                  <w:marRight w:val="0"/>
                  <w:marTop w:val="0"/>
                  <w:marBottom w:val="0"/>
                  <w:divBdr>
                    <w:top w:val="none" w:sz="0" w:space="0" w:color="auto"/>
                    <w:left w:val="none" w:sz="0" w:space="0" w:color="auto"/>
                    <w:bottom w:val="none" w:sz="0" w:space="0" w:color="auto"/>
                    <w:right w:val="none" w:sz="0" w:space="0" w:color="auto"/>
                  </w:divBdr>
                  <w:divsChild>
                    <w:div w:id="1788815178">
                      <w:marLeft w:val="0"/>
                      <w:marRight w:val="0"/>
                      <w:marTop w:val="0"/>
                      <w:marBottom w:val="0"/>
                      <w:divBdr>
                        <w:top w:val="none" w:sz="0" w:space="0" w:color="auto"/>
                        <w:left w:val="none" w:sz="0" w:space="0" w:color="auto"/>
                        <w:bottom w:val="none" w:sz="0" w:space="0" w:color="auto"/>
                        <w:right w:val="none" w:sz="0" w:space="0" w:color="auto"/>
                      </w:divBdr>
                    </w:div>
                  </w:divsChild>
                </w:div>
                <w:div w:id="1626306779">
                  <w:marLeft w:val="0"/>
                  <w:marRight w:val="0"/>
                  <w:marTop w:val="0"/>
                  <w:marBottom w:val="0"/>
                  <w:divBdr>
                    <w:top w:val="none" w:sz="0" w:space="0" w:color="auto"/>
                    <w:left w:val="none" w:sz="0" w:space="0" w:color="auto"/>
                    <w:bottom w:val="none" w:sz="0" w:space="0" w:color="auto"/>
                    <w:right w:val="none" w:sz="0" w:space="0" w:color="auto"/>
                  </w:divBdr>
                  <w:divsChild>
                    <w:div w:id="1909270206">
                      <w:marLeft w:val="0"/>
                      <w:marRight w:val="0"/>
                      <w:marTop w:val="0"/>
                      <w:marBottom w:val="0"/>
                      <w:divBdr>
                        <w:top w:val="none" w:sz="0" w:space="0" w:color="auto"/>
                        <w:left w:val="none" w:sz="0" w:space="0" w:color="auto"/>
                        <w:bottom w:val="none" w:sz="0" w:space="0" w:color="auto"/>
                        <w:right w:val="none" w:sz="0" w:space="0" w:color="auto"/>
                      </w:divBdr>
                    </w:div>
                  </w:divsChild>
                </w:div>
                <w:div w:id="1688100697">
                  <w:marLeft w:val="0"/>
                  <w:marRight w:val="0"/>
                  <w:marTop w:val="0"/>
                  <w:marBottom w:val="0"/>
                  <w:divBdr>
                    <w:top w:val="none" w:sz="0" w:space="0" w:color="auto"/>
                    <w:left w:val="none" w:sz="0" w:space="0" w:color="auto"/>
                    <w:bottom w:val="none" w:sz="0" w:space="0" w:color="auto"/>
                    <w:right w:val="none" w:sz="0" w:space="0" w:color="auto"/>
                  </w:divBdr>
                  <w:divsChild>
                    <w:div w:id="3128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38860">
          <w:marLeft w:val="0"/>
          <w:marRight w:val="0"/>
          <w:marTop w:val="0"/>
          <w:marBottom w:val="0"/>
          <w:divBdr>
            <w:top w:val="none" w:sz="0" w:space="0" w:color="auto"/>
            <w:left w:val="none" w:sz="0" w:space="0" w:color="auto"/>
            <w:bottom w:val="none" w:sz="0" w:space="0" w:color="auto"/>
            <w:right w:val="none" w:sz="0" w:space="0" w:color="auto"/>
          </w:divBdr>
        </w:div>
        <w:div w:id="1855920513">
          <w:marLeft w:val="0"/>
          <w:marRight w:val="0"/>
          <w:marTop w:val="0"/>
          <w:marBottom w:val="0"/>
          <w:divBdr>
            <w:top w:val="none" w:sz="0" w:space="0" w:color="auto"/>
            <w:left w:val="none" w:sz="0" w:space="0" w:color="auto"/>
            <w:bottom w:val="none" w:sz="0" w:space="0" w:color="auto"/>
            <w:right w:val="none" w:sz="0" w:space="0" w:color="auto"/>
          </w:divBdr>
        </w:div>
        <w:div w:id="2067219726">
          <w:marLeft w:val="0"/>
          <w:marRight w:val="0"/>
          <w:marTop w:val="0"/>
          <w:marBottom w:val="0"/>
          <w:divBdr>
            <w:top w:val="none" w:sz="0" w:space="0" w:color="auto"/>
            <w:left w:val="none" w:sz="0" w:space="0" w:color="auto"/>
            <w:bottom w:val="none" w:sz="0" w:space="0" w:color="auto"/>
            <w:right w:val="none" w:sz="0" w:space="0" w:color="auto"/>
          </w:divBdr>
        </w:div>
      </w:divsChild>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 w:id="2040540900">
      <w:bodyDiv w:val="1"/>
      <w:marLeft w:val="0"/>
      <w:marRight w:val="0"/>
      <w:marTop w:val="0"/>
      <w:marBottom w:val="0"/>
      <w:divBdr>
        <w:top w:val="none" w:sz="0" w:space="0" w:color="auto"/>
        <w:left w:val="none" w:sz="0" w:space="0" w:color="auto"/>
        <w:bottom w:val="none" w:sz="0" w:space="0" w:color="auto"/>
        <w:right w:val="none" w:sz="0" w:space="0" w:color="auto"/>
      </w:divBdr>
      <w:divsChild>
        <w:div w:id="152649156">
          <w:marLeft w:val="0"/>
          <w:marRight w:val="0"/>
          <w:marTop w:val="0"/>
          <w:marBottom w:val="0"/>
          <w:divBdr>
            <w:top w:val="none" w:sz="0" w:space="0" w:color="auto"/>
            <w:left w:val="none" w:sz="0" w:space="0" w:color="auto"/>
            <w:bottom w:val="none" w:sz="0" w:space="0" w:color="auto"/>
            <w:right w:val="none" w:sz="0" w:space="0" w:color="auto"/>
          </w:divBdr>
        </w:div>
        <w:div w:id="703482640">
          <w:marLeft w:val="0"/>
          <w:marRight w:val="0"/>
          <w:marTop w:val="0"/>
          <w:marBottom w:val="0"/>
          <w:divBdr>
            <w:top w:val="none" w:sz="0" w:space="0" w:color="auto"/>
            <w:left w:val="none" w:sz="0" w:space="0" w:color="auto"/>
            <w:bottom w:val="none" w:sz="0" w:space="0" w:color="auto"/>
            <w:right w:val="none" w:sz="0" w:space="0" w:color="auto"/>
          </w:divBdr>
        </w:div>
        <w:div w:id="1138185283">
          <w:marLeft w:val="0"/>
          <w:marRight w:val="0"/>
          <w:marTop w:val="0"/>
          <w:marBottom w:val="0"/>
          <w:divBdr>
            <w:top w:val="none" w:sz="0" w:space="0" w:color="auto"/>
            <w:left w:val="none" w:sz="0" w:space="0" w:color="auto"/>
            <w:bottom w:val="none" w:sz="0" w:space="0" w:color="auto"/>
            <w:right w:val="none" w:sz="0" w:space="0" w:color="auto"/>
          </w:divBdr>
        </w:div>
        <w:div w:id="1622106969">
          <w:marLeft w:val="0"/>
          <w:marRight w:val="0"/>
          <w:marTop w:val="0"/>
          <w:marBottom w:val="0"/>
          <w:divBdr>
            <w:top w:val="none" w:sz="0" w:space="0" w:color="auto"/>
            <w:left w:val="none" w:sz="0" w:space="0" w:color="auto"/>
            <w:bottom w:val="none" w:sz="0" w:space="0" w:color="auto"/>
            <w:right w:val="none" w:sz="0" w:space="0" w:color="auto"/>
          </w:divBdr>
        </w:div>
        <w:div w:id="1904024103">
          <w:marLeft w:val="0"/>
          <w:marRight w:val="0"/>
          <w:marTop w:val="0"/>
          <w:marBottom w:val="0"/>
          <w:divBdr>
            <w:top w:val="none" w:sz="0" w:space="0" w:color="auto"/>
            <w:left w:val="none" w:sz="0" w:space="0" w:color="auto"/>
            <w:bottom w:val="none" w:sz="0" w:space="0" w:color="auto"/>
            <w:right w:val="none" w:sz="0" w:space="0" w:color="auto"/>
          </w:divBdr>
        </w:div>
      </w:divsChild>
    </w:div>
    <w:div w:id="204421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laio.be/nl/subsidies-financiering/onderzoeksproject/voorwaarden/projecten-met-militair-tweeerlei-gebruik-dual"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vlaio.be/nl/media/668"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5E97E-E54C-433C-AF66-31039FFF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2865</Words>
  <Characters>15758</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Sjabloon brochure</vt:lpstr>
    </vt:vector>
  </TitlesOfParts>
  <Manager/>
  <Company/>
  <LinksUpToDate>false</LinksUpToDate>
  <CharactersWithSpaces>18586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Aanvraagdocument PILBO</dc:title>
  <dc:subject/>
  <dc:creator>VLAIO</dc:creator>
  <cp:keywords/>
  <dc:description/>
  <cp:lastModifiedBy>Desmet Veerle VLAIO</cp:lastModifiedBy>
  <cp:revision>2</cp:revision>
  <cp:lastPrinted>2023-06-26T22:26:00Z</cp:lastPrinted>
  <dcterms:created xsi:type="dcterms:W3CDTF">2023-07-17T09:00:00Z</dcterms:created>
  <dcterms:modified xsi:type="dcterms:W3CDTF">2023-07-17T09:00:00Z</dcterms:modified>
  <cp:category/>
</cp:coreProperties>
</file>