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46D2B0A6" w:rsidR="007918E4" w:rsidRPr="00F83240" w:rsidRDefault="007918E4" w:rsidP="007918E4">
      <w:pPr>
        <w:sectPr w:rsidR="007918E4" w:rsidRPr="00F83240" w:rsidSect="007918E4">
          <w:footerReference w:type="even" r:id="rId11"/>
          <w:footerReference w:type="first" r:id="rId12"/>
          <w:pgSz w:w="11900" w:h="16840"/>
          <w:pgMar w:top="2268" w:right="1134" w:bottom="1134" w:left="1134" w:header="708" w:footer="708" w:gutter="0"/>
          <w:cols w:space="284"/>
          <w:docGrid w:linePitch="360"/>
        </w:sectPr>
      </w:pPr>
    </w:p>
    <w:p w14:paraId="71840510" w14:textId="77777777" w:rsidR="009C1663" w:rsidRPr="005B187C" w:rsidRDefault="009C1663" w:rsidP="009C1663">
      <w:pPr>
        <w:pStyle w:val="Kop1"/>
      </w:pPr>
      <w:r>
        <w:lastRenderedPageBreak/>
        <w:t>Sjabloon: Verklaring de-</w:t>
      </w:r>
      <w:proofErr w:type="spellStart"/>
      <w:r>
        <w:t>minimis</w:t>
      </w:r>
      <w:proofErr w:type="spellEnd"/>
      <w:r>
        <w:t xml:space="preserve"> </w:t>
      </w:r>
    </w:p>
    <w:p w14:paraId="70C321A8" w14:textId="77777777" w:rsidR="009C1663" w:rsidRPr="005166B6" w:rsidRDefault="009C1663" w:rsidP="009C1663">
      <w:pPr>
        <w:jc w:val="left"/>
        <w:rPr>
          <w:lang w:val="nl-BE"/>
        </w:rPr>
      </w:pPr>
      <w:r w:rsidRPr="35F4188F">
        <w:rPr>
          <w:lang w:val="nl-BE"/>
        </w:rPr>
        <w:t xml:space="preserve">Meer info: </w:t>
      </w:r>
      <w:hyperlink r:id="rId13">
        <w:r w:rsidRPr="35F4188F">
          <w:rPr>
            <w:rStyle w:val="Hyperlink"/>
            <w:lang w:val="nl-BE"/>
          </w:rPr>
          <w:t>https://www.vlaio.be/nl/begeleiding-advies/financiering/overheidsmaatregelen/veelgestelde-vragen-de-minimis</w:t>
        </w:r>
      </w:hyperlink>
      <w:r w:rsidRPr="35F4188F">
        <w:rPr>
          <w:lang w:val="nl-BE"/>
        </w:rPr>
        <w:t xml:space="preserve"> </w:t>
      </w:r>
    </w:p>
    <w:p w14:paraId="4EB4B6C8" w14:textId="720A5804" w:rsidR="69B72C49" w:rsidRDefault="69B72C49" w:rsidP="35F4188F">
      <w:pPr>
        <w:rPr>
          <w:rFonts w:eastAsia="Calibri" w:cs="Calibri"/>
          <w:color w:val="000000" w:themeColor="text1"/>
          <w:lang w:val="nl-BE"/>
        </w:rPr>
      </w:pPr>
      <w:r w:rsidRPr="35F4188F">
        <w:rPr>
          <w:rFonts w:eastAsia="Calibri" w:cs="Calibri"/>
          <w:color w:val="000000" w:themeColor="text1"/>
          <w:lang w:val="nl-BE"/>
        </w:rPr>
        <w:t xml:space="preserve">Alle financiële stromen naar bedrijven zijn onderhevig aan de regelgeving betreffende staatssteun. De-minimisverordening is er steeds op van toepassing. Dit wil zeggen dat deze maatregel als staatssteun wordt beschouwd, maar dat gelet op de beperkte opvang van de steun, niet concurrentieverstorend wordt opgetreden. </w:t>
      </w:r>
    </w:p>
    <w:p w14:paraId="4D5BC0A3" w14:textId="30E8BBCD" w:rsidR="69B72C49" w:rsidRDefault="69B72C49" w:rsidP="35F4188F">
      <w:pPr>
        <w:rPr>
          <w:rFonts w:eastAsia="Calibri" w:cs="Calibri"/>
          <w:color w:val="000000" w:themeColor="text1"/>
          <w:lang w:val="nl-BE"/>
        </w:rPr>
      </w:pPr>
      <w:r w:rsidRPr="35F4188F">
        <w:rPr>
          <w:rFonts w:eastAsia="Calibri" w:cs="Calibri"/>
          <w:color w:val="000000" w:themeColor="text1"/>
          <w:lang w:val="nl-BE"/>
        </w:rPr>
        <w:t xml:space="preserve">Daarom moet elke onderneming en elke partner die binnen het project een economische activiteit uitvoert, ongeacht hun rechtsvorm en de wijze ze worden gefinancierd, een verklaring afleggen. Dit betekent dat deze betrokkenen moeten verklaren dat ze niet meer dan € </w:t>
      </w:r>
      <w:r w:rsidR="008E2AAB">
        <w:rPr>
          <w:rFonts w:eastAsia="Calibri" w:cs="Calibri"/>
          <w:color w:val="000000" w:themeColor="text1"/>
          <w:lang w:val="nl-BE"/>
        </w:rPr>
        <w:t>3</w:t>
      </w:r>
      <w:r w:rsidRPr="35F4188F">
        <w:rPr>
          <w:rFonts w:eastAsia="Calibri" w:cs="Calibri"/>
          <w:color w:val="000000" w:themeColor="text1"/>
          <w:lang w:val="nl-BE"/>
        </w:rPr>
        <w:t>00.000 de-minimissteun hebben ontvangen</w:t>
      </w:r>
      <w:r w:rsidR="00814653">
        <w:rPr>
          <w:rFonts w:eastAsia="Calibri" w:cs="Calibri"/>
          <w:color w:val="000000" w:themeColor="text1"/>
          <w:lang w:val="nl-BE"/>
        </w:rPr>
        <w:t xml:space="preserve"> op het</w:t>
      </w:r>
      <w:r w:rsidRPr="35F4188F">
        <w:rPr>
          <w:rFonts w:eastAsia="Calibri" w:cs="Calibri"/>
          <w:color w:val="000000" w:themeColor="text1"/>
          <w:lang w:val="nl-BE"/>
        </w:rPr>
        <w:t xml:space="preserve"> moment van de toekenning van deze steun</w:t>
      </w:r>
      <w:r w:rsidR="00814653">
        <w:rPr>
          <w:rFonts w:eastAsia="Calibri" w:cs="Calibri"/>
          <w:color w:val="000000" w:themeColor="text1"/>
          <w:lang w:val="nl-BE"/>
        </w:rPr>
        <w:t xml:space="preserve"> in de afgelopen 3 jaar</w:t>
      </w:r>
      <w:r w:rsidRPr="35F4188F">
        <w:rPr>
          <w:rFonts w:eastAsia="Calibri" w:cs="Calibri"/>
          <w:color w:val="000000" w:themeColor="text1"/>
          <w:lang w:val="nl-BE"/>
        </w:rPr>
        <w:t xml:space="preserve">. Ook moet de steun als dusdanig in de boekhouding opgenomen worden. </w:t>
      </w:r>
    </w:p>
    <w:p w14:paraId="0283963F" w14:textId="5763034D" w:rsidR="00385F86" w:rsidRDefault="00AA1614" w:rsidP="00AA1614">
      <w:pPr>
        <w:ind w:left="708"/>
        <w:rPr>
          <w:rFonts w:eastAsia="Calibri" w:cs="Calibri"/>
          <w:color w:val="000000" w:themeColor="text1"/>
          <w:lang w:val="nl-BE"/>
        </w:rPr>
      </w:pPr>
      <w:r>
        <w:rPr>
          <w:rFonts w:eastAsia="Calibri" w:cs="Calibri"/>
          <w:color w:val="000000" w:themeColor="text1"/>
          <w:lang w:val="nl-BE"/>
        </w:rPr>
        <w:t xml:space="preserve">Belangrijke wijziging sinds 1 februari  2024: </w:t>
      </w:r>
      <w:r w:rsidR="00385F86" w:rsidRPr="00385F86">
        <w:rPr>
          <w:rFonts w:eastAsia="Calibri" w:cs="Calibri"/>
          <w:color w:val="000000" w:themeColor="text1"/>
          <w:lang w:val="nl-BE"/>
        </w:rPr>
        <w:t xml:space="preserve">Voortaan gaat het om een “rollende periode” van steeds de volle drie jaar en niet langer het “huidige boekjaar en de twee voorgaande”. In de huidige regelgeving kon de referentieperiode vaak aanzienlijk korter zijn dan drie jaar, bijvoorbeeld wanneer de steun werd toegekend aan het begin van een boekjaar, waardoor de referentieperiode het korte huidige boekjaar en de twee voorgaande was, zodat de periode dan maar twee jaar en enkele maanden bedroeg. </w:t>
      </w:r>
      <w:r w:rsidR="00385F86" w:rsidRPr="00AA1614">
        <w:rPr>
          <w:rFonts w:eastAsia="Calibri" w:cs="Calibri"/>
          <w:b/>
          <w:bCs/>
          <w:color w:val="000000" w:themeColor="text1"/>
          <w:lang w:val="nl-BE"/>
        </w:rPr>
        <w:t>Je zal vanaf 1 januari 2024 dus steeds de volle drie jaar moeten terugrekenen van dag tot dag. Bij een steunbeslissing op 1 februari 2024, zal men dus alle toegekende de-minimissteun van 1 februari 2021 tot 1 februari 2024 moeten optellen.</w:t>
      </w:r>
    </w:p>
    <w:p w14:paraId="35258D09" w14:textId="4626A051" w:rsidR="69B72C49" w:rsidRPr="00F03BAB" w:rsidRDefault="69B72C49" w:rsidP="35F4188F">
      <w:r w:rsidRPr="35F4188F">
        <w:rPr>
          <w:rFonts w:eastAsia="Calibri" w:cs="Calibri"/>
          <w:color w:val="000000" w:themeColor="text1"/>
          <w:lang w:val="nl-BE"/>
        </w:rPr>
        <w:t>Bij de berekening wordt uitgegaan van het moment van toekenning. Onderneming moeten dus nagaan hoeveel de-</w:t>
      </w:r>
      <w:proofErr w:type="spellStart"/>
      <w:r w:rsidRPr="35F4188F">
        <w:rPr>
          <w:rFonts w:eastAsia="Calibri" w:cs="Calibri"/>
          <w:color w:val="000000" w:themeColor="text1"/>
          <w:lang w:val="nl-BE"/>
        </w:rPr>
        <w:t>minimis</w:t>
      </w:r>
      <w:proofErr w:type="spellEnd"/>
      <w:r w:rsidRPr="35F4188F">
        <w:rPr>
          <w:rFonts w:eastAsia="Calibri" w:cs="Calibri"/>
          <w:color w:val="000000" w:themeColor="text1"/>
          <w:lang w:val="nl-BE"/>
        </w:rPr>
        <w:t xml:space="preserve"> steun is </w:t>
      </w:r>
      <w:r w:rsidRPr="35F4188F">
        <w:rPr>
          <w:rFonts w:eastAsia="Calibri" w:cs="Calibri"/>
          <w:color w:val="000000" w:themeColor="text1"/>
          <w:u w:val="single"/>
          <w:lang w:val="nl-BE"/>
        </w:rPr>
        <w:t>toegezegd</w:t>
      </w:r>
      <w:r w:rsidRPr="35F4188F">
        <w:rPr>
          <w:rFonts w:eastAsia="Calibri" w:cs="Calibri"/>
          <w:color w:val="000000" w:themeColor="text1"/>
          <w:lang w:val="nl-BE"/>
        </w:rPr>
        <w:t xml:space="preserve"> (niet uitbetaald) de laatste 3 </w:t>
      </w:r>
      <w:r w:rsidR="00AA1614">
        <w:rPr>
          <w:rFonts w:eastAsia="Calibri" w:cs="Calibri"/>
          <w:color w:val="000000" w:themeColor="text1"/>
          <w:lang w:val="nl-BE"/>
        </w:rPr>
        <w:t>jaren</w:t>
      </w:r>
      <w:r w:rsidRPr="35F4188F">
        <w:rPr>
          <w:rFonts w:eastAsia="Calibri" w:cs="Calibri"/>
          <w:color w:val="000000" w:themeColor="text1"/>
          <w:lang w:val="nl-BE"/>
        </w:rPr>
        <w:t>. Subsidiemiddelen die door de onderneming aangewend worden voor de betaling van een onderaannemer, moeten ook in rekening gebracht wordt. Subsidiemiddelen die aan een andere projectpartner wordt doorgestort, moeten door die respectievelijke partners in rekening gebracht worden (indien van toepassing voor die partner).</w:t>
      </w:r>
    </w:p>
    <w:p w14:paraId="51F45A8C" w14:textId="0662EB2C" w:rsidR="33FE8277" w:rsidRDefault="33FE8277" w:rsidP="35F4188F">
      <w:r w:rsidRPr="35F4188F">
        <w:rPr>
          <w:rFonts w:eastAsia="Calibri" w:cs="Calibri"/>
          <w:color w:val="000000" w:themeColor="text1"/>
        </w:rPr>
        <w:t xml:space="preserve">Het is belangrijk de inschatting gewetensvol te maken aangezien de subsidiepercentages eraan gekoppeld zijn. Foutief ingevulde informatie kan steeds leiden tot een herziening van het steunpercentage bij een controle door inspectie aan het einde van het project. </w:t>
      </w:r>
      <w:r w:rsidRPr="35F4188F">
        <w:rPr>
          <w:rFonts w:eastAsia="Calibri" w:cs="Calibri"/>
          <w:lang w:val="nl-BE"/>
        </w:rPr>
        <w:t xml:space="preserve"> </w:t>
      </w:r>
    </w:p>
    <w:p w14:paraId="5A568FFE" w14:textId="77777777" w:rsidR="009C1663" w:rsidRDefault="009C1663" w:rsidP="009C1663">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14:paraId="45DED88B" w14:textId="1E907EA3" w:rsidR="009C1663" w:rsidRPr="00BD106F" w:rsidRDefault="009C1663" w:rsidP="009C1663">
      <w:pPr>
        <w:rPr>
          <w:lang w:val="nl-BE"/>
        </w:rPr>
      </w:pPr>
      <w:r w:rsidRPr="35F4188F">
        <w:rPr>
          <w:lang w:val="nl-BE"/>
        </w:rPr>
        <w:t>Dat de onderneming in een periode van drie</w:t>
      </w:r>
      <w:r w:rsidRPr="35F4188F">
        <w:rPr>
          <w:rFonts w:ascii="Cambria" w:hAnsi="Cambria" w:cs="Cambria"/>
          <w:lang w:val="nl-BE"/>
        </w:rPr>
        <w:t> </w:t>
      </w:r>
      <w:r w:rsidR="00F476C8">
        <w:rPr>
          <w:lang w:val="nl-BE"/>
        </w:rPr>
        <w:t>jaren</w:t>
      </w:r>
      <w:r w:rsidRPr="35F4188F">
        <w:rPr>
          <w:rFonts w:ascii="Cambria" w:hAnsi="Cambria" w:cs="Cambria"/>
          <w:lang w:val="nl-BE"/>
        </w:rPr>
        <w:t> </w:t>
      </w:r>
      <w:r w:rsidRPr="35F4188F">
        <w:rPr>
          <w:lang w:val="nl-BE"/>
        </w:rPr>
        <w:t>(</w:t>
      </w:r>
      <w:r w:rsidR="00F476C8">
        <w:rPr>
          <w:lang w:val="nl-BE"/>
        </w:rPr>
        <w:t xml:space="preserve">dag op dag op moment van steun toekenning) </w:t>
      </w:r>
      <w:r w:rsidRPr="35F4188F">
        <w:rPr>
          <w:lang w:val="nl-BE"/>
        </w:rPr>
        <w:t xml:space="preserve">nog geen </w:t>
      </w:r>
      <w:r w:rsidR="008E2AAB">
        <w:rPr>
          <w:lang w:val="nl-BE"/>
        </w:rPr>
        <w:t>3</w:t>
      </w:r>
      <w:r w:rsidRPr="35F4188F">
        <w:rPr>
          <w:lang w:val="nl-BE"/>
        </w:rPr>
        <w:t>00.000 euro</w:t>
      </w:r>
      <w:r w:rsidRPr="35F4188F">
        <w:rPr>
          <w:rFonts w:ascii="Cambria" w:hAnsi="Cambria" w:cs="Cambria"/>
          <w:lang w:val="nl-BE"/>
        </w:rPr>
        <w:t> </w:t>
      </w:r>
      <w:r w:rsidRPr="35F4188F">
        <w:rPr>
          <w:rFonts w:cs="FlandersArtSans-Regular"/>
          <w:lang w:val="nl-BE"/>
        </w:rPr>
        <w:t>‘</w:t>
      </w:r>
      <w:r w:rsidRPr="35F4188F">
        <w:rPr>
          <w:lang w:val="nl-BE"/>
        </w:rPr>
        <w:t>de</w:t>
      </w:r>
      <w:r w:rsidRPr="35F4188F">
        <w:rPr>
          <w:rFonts w:ascii="Cambria" w:hAnsi="Cambria" w:cs="Cambria"/>
          <w:lang w:val="nl-BE"/>
        </w:rPr>
        <w:t> </w:t>
      </w:r>
      <w:proofErr w:type="spellStart"/>
      <w:r w:rsidRPr="35F4188F">
        <w:rPr>
          <w:lang w:val="nl-BE"/>
        </w:rPr>
        <w:t>minimis</w:t>
      </w:r>
      <w:proofErr w:type="spellEnd"/>
      <w:r w:rsidRPr="35F4188F">
        <w:rPr>
          <w:lang w:val="nl-BE"/>
        </w:rPr>
        <w:t>’ steun heeft ontvangen (</w:t>
      </w:r>
      <w:r w:rsidR="16E8F617" w:rsidRPr="35F4188F">
        <w:rPr>
          <w:lang w:val="nl-BE"/>
        </w:rPr>
        <w:t xml:space="preserve">= </w:t>
      </w:r>
      <w:r w:rsidRPr="35F4188F">
        <w:rPr>
          <w:lang w:val="nl-BE"/>
        </w:rPr>
        <w:t xml:space="preserve">toegekend op basis van </w:t>
      </w:r>
      <w:r w:rsidR="002237CE">
        <w:t xml:space="preserve">VERORDENING (EU) 2023/2831 VAN DE COMMISSIE van 13 december 2023 betreffende de toepassing van de artikelen 107 en 108 van het Verdrag betreffende de werking van de Europese Unie op de-minimissteun </w:t>
      </w:r>
      <w:r w:rsidR="003D38E0">
        <w:t xml:space="preserve"> </w:t>
      </w:r>
      <w:r w:rsidRPr="35F4188F">
        <w:rPr>
          <w:lang w:val="nl-BE"/>
        </w:rPr>
        <w:t xml:space="preserve">(EU Publicatie van </w:t>
      </w:r>
      <w:r w:rsidR="003D38E0">
        <w:rPr>
          <w:lang w:val="nl-BE"/>
        </w:rPr>
        <w:t>15</w:t>
      </w:r>
      <w:r w:rsidRPr="35F4188F">
        <w:rPr>
          <w:lang w:val="nl-BE"/>
        </w:rPr>
        <w:t xml:space="preserve"> december </w:t>
      </w:r>
      <w:r w:rsidR="003D38E0">
        <w:rPr>
          <w:lang w:val="nl-BE"/>
        </w:rPr>
        <w:t>2023</w:t>
      </w:r>
      <w:r w:rsidRPr="35F4188F">
        <w:rPr>
          <w:lang w:val="nl-BE"/>
        </w:rPr>
        <w:t xml:space="preserve">, </w:t>
      </w:r>
      <w:r w:rsidR="000B5F84" w:rsidRPr="000B5F84">
        <w:rPr>
          <w:lang w:val="nl-BE"/>
        </w:rPr>
        <w:t>PB L, 2023/2831, 15.12.2023</w:t>
      </w:r>
      <w:r w:rsidRPr="35F4188F">
        <w:rPr>
          <w:lang w:val="nl-BE"/>
        </w:rPr>
        <w:t>)), ongeacht de overheidsinstantie van</w:t>
      </w:r>
      <w:r w:rsidRPr="35F4188F">
        <w:rPr>
          <w:rFonts w:ascii="Cambria" w:hAnsi="Cambria" w:cs="Cambria"/>
          <w:lang w:val="nl-BE"/>
        </w:rPr>
        <w:t> </w:t>
      </w:r>
      <w:r w:rsidRPr="35F4188F">
        <w:rPr>
          <w:lang w:val="nl-BE"/>
        </w:rPr>
        <w:t>wie de</w:t>
      </w:r>
      <w:r w:rsidRPr="35F4188F">
        <w:rPr>
          <w:rFonts w:ascii="Cambria" w:hAnsi="Cambria" w:cs="Cambria"/>
          <w:lang w:val="nl-BE"/>
        </w:rPr>
        <w:t> </w:t>
      </w:r>
      <w:r w:rsidRPr="35F4188F">
        <w:rPr>
          <w:rFonts w:cs="FlandersArtSans-Regular"/>
          <w:lang w:val="nl-BE"/>
        </w:rPr>
        <w:t>‘</w:t>
      </w:r>
      <w:r w:rsidRPr="35F4188F">
        <w:rPr>
          <w:lang w:val="nl-BE"/>
        </w:rPr>
        <w:t>de</w:t>
      </w:r>
      <w:r w:rsidRPr="35F4188F">
        <w:rPr>
          <w:rFonts w:ascii="Cambria" w:hAnsi="Cambria" w:cs="Cambria"/>
          <w:lang w:val="nl-BE"/>
        </w:rPr>
        <w:t> </w:t>
      </w:r>
      <w:proofErr w:type="spellStart"/>
      <w:r w:rsidRPr="35F4188F">
        <w:rPr>
          <w:lang w:val="nl-BE"/>
        </w:rPr>
        <w:t>minimis</w:t>
      </w:r>
      <w:proofErr w:type="spellEnd"/>
      <w:r w:rsidRPr="35F4188F">
        <w:rPr>
          <w:lang w:val="nl-BE"/>
        </w:rPr>
        <w:t>’ steun werd verkregen, en ongeacht de investeringen/projecten waarvoor</w:t>
      </w:r>
      <w:r w:rsidRPr="35F4188F">
        <w:rPr>
          <w:rFonts w:ascii="Cambria" w:hAnsi="Cambria" w:cs="Cambria"/>
          <w:lang w:val="nl-BE"/>
        </w:rPr>
        <w:t> </w:t>
      </w:r>
      <w:r w:rsidRPr="35F4188F">
        <w:rPr>
          <w:lang w:val="nl-BE"/>
        </w:rPr>
        <w:t>‘de</w:t>
      </w:r>
      <w:r w:rsidRPr="35F4188F">
        <w:rPr>
          <w:rFonts w:ascii="Cambria" w:hAnsi="Cambria" w:cs="Cambria"/>
          <w:lang w:val="nl-BE"/>
        </w:rPr>
        <w:t> </w:t>
      </w:r>
      <w:proofErr w:type="spellStart"/>
      <w:r w:rsidRPr="35F4188F">
        <w:rPr>
          <w:lang w:val="nl-BE"/>
        </w:rPr>
        <w:t>minimis</w:t>
      </w:r>
      <w:proofErr w:type="spellEnd"/>
      <w:r w:rsidRPr="35F4188F">
        <w:rPr>
          <w:lang w:val="nl-BE"/>
        </w:rPr>
        <w:t>” steun werd verkregen.</w:t>
      </w:r>
      <w:r w:rsidRPr="35F4188F">
        <w:rPr>
          <w:rFonts w:ascii="Cambria" w:hAnsi="Cambria" w:cs="Cambria"/>
          <w:lang w:val="nl-BE"/>
        </w:rPr>
        <w:t> </w:t>
      </w:r>
    </w:p>
    <w:p w14:paraId="11261B19" w14:textId="64500D71" w:rsidR="009C1663" w:rsidRPr="00BD106F" w:rsidRDefault="009C1663" w:rsidP="009C1663">
      <w:pPr>
        <w:rPr>
          <w:lang w:val="nl-BE"/>
        </w:rPr>
      </w:pPr>
      <w:r w:rsidRPr="00BD106F">
        <w:rPr>
          <w:lang w:val="nl-BE"/>
        </w:rPr>
        <w:t xml:space="preserve">Het gaat hierbij om steun die in de loop van 3 </w:t>
      </w:r>
      <w:r w:rsidR="00F476C8">
        <w:rPr>
          <w:lang w:val="nl-BE"/>
        </w:rPr>
        <w:t>jaren</w:t>
      </w:r>
      <w:r w:rsidRPr="00BD106F">
        <w:rPr>
          <w:lang w:val="nl-BE"/>
        </w:rPr>
        <w:t xml:space="preserve"> werd toegekend (maar nog niet noodzakelijk werd uitbetaald). </w:t>
      </w:r>
    </w:p>
    <w:p w14:paraId="21FE18CD" w14:textId="77777777" w:rsidR="009C1663" w:rsidRPr="00C3500B" w:rsidRDefault="009C1663" w:rsidP="009C1663">
      <w:pPr>
        <w:rPr>
          <w:lang w:val="nl-BE"/>
        </w:rPr>
      </w:pPr>
      <w:r w:rsidRPr="00C3500B">
        <w:rPr>
          <w:lang w:val="nl-BE"/>
        </w:rPr>
        <w:t>Alle</w:t>
      </w:r>
      <w:r w:rsidRPr="00C3500B">
        <w:rPr>
          <w:rFonts w:ascii="Cambria" w:hAnsi="Cambria" w:cs="Cambria"/>
          <w:lang w:val="nl-BE"/>
        </w:rPr>
        <w:t> </w:t>
      </w:r>
      <w:r w:rsidRPr="00C3500B">
        <w:rPr>
          <w:rFonts w:cs="FlandersArtSans-Regular"/>
          <w:lang w:val="nl-BE"/>
        </w:rPr>
        <w:t>‘</w:t>
      </w:r>
      <w:r w:rsidRPr="00C3500B">
        <w:rPr>
          <w:lang w:val="nl-BE"/>
        </w:rPr>
        <w:t>de</w:t>
      </w:r>
      <w:r w:rsidRPr="00C3500B">
        <w:rPr>
          <w:rFonts w:ascii="Cambria" w:hAnsi="Cambria" w:cs="Cambria"/>
          <w:lang w:val="nl-BE"/>
        </w:rPr>
        <w:t> </w:t>
      </w:r>
      <w:proofErr w:type="spellStart"/>
      <w:r w:rsidRPr="00C3500B">
        <w:rPr>
          <w:lang w:val="nl-BE"/>
        </w:rPr>
        <w:t>minimis</w:t>
      </w:r>
      <w:proofErr w:type="spellEnd"/>
      <w:r w:rsidRPr="00C3500B">
        <w:rPr>
          <w:lang w:val="nl-BE"/>
        </w:rPr>
        <w:t>’ steun uit de referentieperiode dient dus opgeteld te worden (bij</w:t>
      </w:r>
      <w:r w:rsidRPr="00C3500B">
        <w:rPr>
          <w:rFonts w:ascii="Cambria" w:hAnsi="Cambria" w:cs="Cambria"/>
          <w:lang w:val="nl-BE"/>
        </w:rPr>
        <w:t> </w:t>
      </w:r>
      <w:hyperlink r:id="rId14" w:tgtFrame="_blank" w:history="1">
        <w:r w:rsidRPr="00C3500B">
          <w:rPr>
            <w:rStyle w:val="Hyperlink"/>
            <w:lang w:val="nl-BE"/>
          </w:rPr>
          <w:t>verbonden ondernemingen</w:t>
        </w:r>
      </w:hyperlink>
      <w:r w:rsidRPr="00C3500B">
        <w:rPr>
          <w:rFonts w:ascii="Cambria" w:hAnsi="Cambria" w:cs="Cambria"/>
          <w:lang w:val="nl-BE"/>
        </w:rPr>
        <w:t> </w:t>
      </w:r>
      <w:r w:rsidRPr="00C3500B">
        <w:rPr>
          <w:lang w:val="nl-BE"/>
        </w:rPr>
        <w:t>gelden deze de</w:t>
      </w:r>
      <w:r w:rsidRPr="00C3500B">
        <w:rPr>
          <w:rFonts w:ascii="Cambria" w:hAnsi="Cambria" w:cs="Cambria"/>
          <w:lang w:val="nl-BE"/>
        </w:rPr>
        <w:t> </w:t>
      </w:r>
      <w:proofErr w:type="spellStart"/>
      <w:r w:rsidRPr="00C3500B">
        <w:rPr>
          <w:lang w:val="nl-BE"/>
        </w:rPr>
        <w:t>minimis</w:t>
      </w:r>
      <w:proofErr w:type="spellEnd"/>
      <w:r w:rsidRPr="00C3500B">
        <w:rPr>
          <w:lang w:val="nl-BE"/>
        </w:rPr>
        <w:t>-drempels voor het groepsniveau van de verbonden ondernemingen)</w:t>
      </w:r>
      <w:r>
        <w:rPr>
          <w:lang w:val="nl-BE"/>
        </w:rPr>
        <w:t>.</w:t>
      </w:r>
    </w:p>
    <w:p w14:paraId="2C0A2CF1" w14:textId="77777777" w:rsidR="009C1663" w:rsidRPr="00C3500B" w:rsidRDefault="009C1663" w:rsidP="009C1663">
      <w:pPr>
        <w:rPr>
          <w:lang w:val="nl-BE"/>
        </w:rPr>
      </w:pPr>
      <w:r w:rsidRPr="00C3500B">
        <w:rPr>
          <w:rFonts w:ascii="Cambria" w:hAnsi="Cambria" w:cs="Cambria"/>
          <w:lang w:val="nl-BE"/>
        </w:rPr>
        <w:t> </w:t>
      </w:r>
    </w:p>
    <w:p w14:paraId="1D6AE36F" w14:textId="77777777" w:rsidR="009C1663" w:rsidRPr="00C3500B" w:rsidRDefault="009C1663" w:rsidP="009C1663">
      <w:pPr>
        <w:rPr>
          <w:b/>
          <w:bCs/>
          <w:lang w:val="nl-BE"/>
        </w:rPr>
      </w:pPr>
      <w:r w:rsidRPr="00C3500B">
        <w:rPr>
          <w:b/>
          <w:bCs/>
          <w:lang w:val="nl-BE"/>
        </w:rPr>
        <w:lastRenderedPageBreak/>
        <w:t xml:space="preserve">Naam </w:t>
      </w:r>
      <w:r>
        <w:rPr>
          <w:b/>
          <w:bCs/>
          <w:lang w:val="nl-BE"/>
        </w:rPr>
        <w:t>o</w:t>
      </w:r>
      <w:r w:rsidRPr="00C3500B">
        <w:rPr>
          <w:b/>
          <w:bCs/>
          <w:lang w:val="nl-BE"/>
        </w:rPr>
        <w:t>nderneming/organisatie</w:t>
      </w:r>
      <w:r>
        <w:rPr>
          <w:rFonts w:ascii="Cambria" w:hAnsi="Cambria" w:cs="Cambria"/>
          <w:b/>
          <w:bCs/>
          <w:lang w:val="nl-BE"/>
        </w:rPr>
        <w:t>:</w:t>
      </w:r>
    </w:p>
    <w:p w14:paraId="28A3D08C" w14:textId="77777777" w:rsidR="009C1663" w:rsidRPr="00C3500B" w:rsidRDefault="009C1663" w:rsidP="009C1663">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14:paraId="2F845FAE" w14:textId="77777777" w:rsidR="009C1663" w:rsidRPr="00C3500B" w:rsidRDefault="009C1663" w:rsidP="009C1663">
      <w:pPr>
        <w:rPr>
          <w:lang w:val="nl-BE"/>
        </w:rPr>
      </w:pPr>
      <w:r w:rsidRPr="00C3500B">
        <w:rPr>
          <w:b/>
          <w:bCs/>
          <w:lang w:val="nl-BE"/>
        </w:rPr>
        <w:t>Functie</w:t>
      </w:r>
      <w:r w:rsidRPr="00C3500B">
        <w:rPr>
          <w:lang w:val="nl-BE"/>
        </w:rPr>
        <w:t>:</w:t>
      </w:r>
      <w:r w:rsidRPr="00C3500B">
        <w:rPr>
          <w:rFonts w:ascii="Cambria" w:hAnsi="Cambria" w:cs="Cambria"/>
          <w:lang w:val="nl-BE"/>
        </w:rPr>
        <w:t> </w:t>
      </w:r>
    </w:p>
    <w:p w14:paraId="0457615E" w14:textId="77777777" w:rsidR="009C1663" w:rsidRPr="00C3500B" w:rsidRDefault="009C1663" w:rsidP="009C1663">
      <w:pPr>
        <w:rPr>
          <w:lang w:val="nl-BE"/>
        </w:rPr>
      </w:pPr>
      <w:r w:rsidRPr="00C3500B">
        <w:rPr>
          <w:b/>
          <w:bCs/>
          <w:lang w:val="nl-BE"/>
        </w:rPr>
        <w:t>Datum</w:t>
      </w:r>
      <w:r w:rsidRPr="00C3500B">
        <w:rPr>
          <w:lang w:val="nl-BE"/>
        </w:rPr>
        <w:t>:</w:t>
      </w:r>
      <w:r w:rsidRPr="00C3500B">
        <w:rPr>
          <w:rFonts w:ascii="Cambria" w:hAnsi="Cambria" w:cs="Cambria"/>
          <w:lang w:val="nl-BE"/>
        </w:rPr>
        <w:t> </w:t>
      </w:r>
    </w:p>
    <w:p w14:paraId="273F0DBF" w14:textId="77777777" w:rsidR="009C1663" w:rsidRPr="00C3500B" w:rsidRDefault="009C1663" w:rsidP="009C1663">
      <w:pPr>
        <w:rPr>
          <w:lang w:val="nl-BE"/>
        </w:rPr>
      </w:pPr>
      <w:r w:rsidRPr="00C3500B">
        <w:rPr>
          <w:b/>
          <w:bCs/>
          <w:lang w:val="nl-BE"/>
        </w:rPr>
        <w:t>Handtekening</w:t>
      </w:r>
      <w:r w:rsidRPr="00C3500B">
        <w:rPr>
          <w:lang w:val="nl-BE"/>
        </w:rPr>
        <w:t>:</w:t>
      </w:r>
      <w:r w:rsidRPr="00C3500B">
        <w:rPr>
          <w:rFonts w:ascii="Cambria" w:hAnsi="Cambria" w:cs="Cambria"/>
          <w:lang w:val="nl-BE"/>
        </w:rPr>
        <w:t> </w:t>
      </w:r>
    </w:p>
    <w:p w14:paraId="38FF0D83" w14:textId="77777777" w:rsidR="009C1663" w:rsidRDefault="009C1663" w:rsidP="009C1663"/>
    <w:p w14:paraId="2BB62C1D" w14:textId="77777777" w:rsidR="009C1663" w:rsidRDefault="009C1663" w:rsidP="009C1663"/>
    <w:p w14:paraId="06C71FFE" w14:textId="77777777" w:rsidR="009C1663" w:rsidRDefault="009C1663" w:rsidP="009C1663">
      <w:pPr>
        <w:spacing w:after="0" w:line="240" w:lineRule="auto"/>
        <w:jc w:val="left"/>
      </w:pPr>
      <w:r>
        <w:br w:type="page"/>
      </w:r>
    </w:p>
    <w:p w14:paraId="3ED153E9" w14:textId="2A3B83CF" w:rsidR="009C1663" w:rsidRDefault="009C1663" w:rsidP="000107F1"/>
    <w:p w14:paraId="522D3371" w14:textId="77777777" w:rsidR="008717A9" w:rsidRPr="005B187C" w:rsidRDefault="008717A9" w:rsidP="008717A9">
      <w:pPr>
        <w:pStyle w:val="Kop1"/>
      </w:pPr>
      <w:r>
        <w:t>Sjabloon: Verklaring geen onderneming in moeilijkheden</w:t>
      </w:r>
    </w:p>
    <w:p w14:paraId="2B1B603A" w14:textId="77777777" w:rsidR="008717A9" w:rsidRDefault="008717A9" w:rsidP="008717A9">
      <w:pPr>
        <w:jc w:val="left"/>
      </w:pPr>
      <w:r>
        <w:t xml:space="preserve">Meer info: </w:t>
      </w:r>
      <w:hyperlink r:id="rId15" w:history="1">
        <w:r w:rsidRPr="0064701E">
          <w:rPr>
            <w:rStyle w:val="Hyperlink"/>
          </w:rPr>
          <w:t>https://www.vlaio.be/nl/subsidies-financiering/strategische-transformatiesteun/voorwaarden/onderneming-moeilijkheden</w:t>
        </w:r>
      </w:hyperlink>
    </w:p>
    <w:p w14:paraId="5447534E" w14:textId="77777777" w:rsidR="008717A9" w:rsidRDefault="008717A9" w:rsidP="008717A9">
      <w:pPr>
        <w:rPr>
          <w:rFonts w:ascii="Cambria" w:hAnsi="Cambria" w:cs="Cambria"/>
          <w:lang w:val="nl-BE"/>
        </w:rPr>
      </w:pPr>
      <w:r w:rsidRPr="00C3500B">
        <w:rPr>
          <w:b/>
          <w:bCs/>
          <w:lang w:val="nl-BE"/>
        </w:rPr>
        <w:t>Als rechtsgeldig vertegenwoordiger verklaar ik:</w:t>
      </w:r>
      <w:r>
        <w:rPr>
          <w:rFonts w:ascii="Cambria" w:hAnsi="Cambria" w:cs="Cambria"/>
          <w:lang w:val="nl-BE"/>
        </w:rPr>
        <w:t xml:space="preserve"> </w:t>
      </w:r>
    </w:p>
    <w:p w14:paraId="4F53C70E" w14:textId="77777777" w:rsidR="008717A9" w:rsidRDefault="008717A9" w:rsidP="008717A9">
      <w:pPr>
        <w:rPr>
          <w:lang w:val="nl-BE"/>
        </w:rPr>
      </w:pPr>
      <w:r>
        <w:rPr>
          <w:lang w:val="nl-BE"/>
        </w:rPr>
        <w:t>Dat de onderneming geen onderneming in moeilijkheden is.</w:t>
      </w:r>
    </w:p>
    <w:p w14:paraId="5C083741" w14:textId="77777777" w:rsidR="008717A9" w:rsidRDefault="008717A9" w:rsidP="008717A9">
      <w:pPr>
        <w:rPr>
          <w:lang w:val="nl-BE"/>
        </w:rPr>
      </w:pPr>
      <w:r>
        <w:rPr>
          <w:lang w:val="nl-BE"/>
        </w:rPr>
        <w:t xml:space="preserve">Geef hierbij de achterliggende berekening op volgens de </w:t>
      </w:r>
      <w:hyperlink r:id="rId16" w:history="1">
        <w:r w:rsidRPr="009324CC">
          <w:rPr>
            <w:rStyle w:val="Hyperlink"/>
            <w:lang w:val="nl-BE"/>
          </w:rPr>
          <w:t>OIM-rekenmodule</w:t>
        </w:r>
      </w:hyperlink>
      <w:r>
        <w:rPr>
          <w:lang w:val="nl-BE"/>
        </w:rPr>
        <w:t>.</w:t>
      </w:r>
    </w:p>
    <w:p w14:paraId="423CAA48" w14:textId="77777777" w:rsidR="008717A9" w:rsidRDefault="008717A9" w:rsidP="008717A9">
      <w:pPr>
        <w:rPr>
          <w:lang w:val="nl-BE"/>
        </w:rPr>
      </w:pPr>
    </w:p>
    <w:p w14:paraId="2C5D54B0" w14:textId="77777777" w:rsidR="008717A9" w:rsidRPr="00C3500B" w:rsidRDefault="008717A9" w:rsidP="008717A9">
      <w:pPr>
        <w:rPr>
          <w:lang w:val="nl-BE"/>
        </w:rPr>
      </w:pPr>
      <w:r w:rsidRPr="00C3500B">
        <w:rPr>
          <w:rFonts w:ascii="Cambria" w:hAnsi="Cambria" w:cs="Cambria"/>
          <w:lang w:val="nl-BE"/>
        </w:rPr>
        <w:t> </w:t>
      </w:r>
    </w:p>
    <w:p w14:paraId="1386B730" w14:textId="77777777" w:rsidR="008717A9" w:rsidRPr="00C3500B" w:rsidRDefault="008717A9" w:rsidP="008717A9">
      <w:pPr>
        <w:rPr>
          <w:b/>
          <w:bCs/>
          <w:lang w:val="nl-BE"/>
        </w:rPr>
      </w:pPr>
      <w:r w:rsidRPr="00C3500B">
        <w:rPr>
          <w:b/>
          <w:bCs/>
          <w:lang w:val="nl-BE"/>
        </w:rPr>
        <w:t xml:space="preserve">Naam </w:t>
      </w:r>
      <w:r>
        <w:rPr>
          <w:b/>
          <w:bCs/>
          <w:lang w:val="nl-BE"/>
        </w:rPr>
        <w:t>o</w:t>
      </w:r>
      <w:r w:rsidRPr="00C3500B">
        <w:rPr>
          <w:b/>
          <w:bCs/>
          <w:lang w:val="nl-BE"/>
        </w:rPr>
        <w:t>nderneming/organisatie</w:t>
      </w:r>
      <w:r>
        <w:rPr>
          <w:b/>
          <w:bCs/>
          <w:lang w:val="nl-BE"/>
        </w:rPr>
        <w:t>:</w:t>
      </w:r>
      <w:r w:rsidRPr="00C3500B">
        <w:rPr>
          <w:rFonts w:ascii="Cambria" w:hAnsi="Cambria" w:cs="Cambria"/>
          <w:b/>
          <w:bCs/>
          <w:lang w:val="nl-BE"/>
        </w:rPr>
        <w:t> </w:t>
      </w:r>
    </w:p>
    <w:p w14:paraId="322E5859" w14:textId="77777777" w:rsidR="008717A9" w:rsidRPr="00C3500B" w:rsidRDefault="008717A9" w:rsidP="008717A9">
      <w:pPr>
        <w:rPr>
          <w:lang w:val="nl-BE"/>
        </w:rPr>
      </w:pPr>
      <w:r w:rsidRPr="00C3500B">
        <w:rPr>
          <w:b/>
          <w:bCs/>
          <w:lang w:val="nl-BE"/>
        </w:rPr>
        <w:t>Naam rechtsgeldig vertegenwoordiger</w:t>
      </w:r>
      <w:r w:rsidRPr="00C3500B">
        <w:rPr>
          <w:lang w:val="nl-BE"/>
        </w:rPr>
        <w:t>:</w:t>
      </w:r>
      <w:r w:rsidRPr="00C3500B">
        <w:rPr>
          <w:rFonts w:ascii="Cambria" w:hAnsi="Cambria" w:cs="Cambria"/>
          <w:lang w:val="nl-BE"/>
        </w:rPr>
        <w:t> </w:t>
      </w:r>
    </w:p>
    <w:p w14:paraId="370012BE" w14:textId="77777777" w:rsidR="008717A9" w:rsidRPr="00C3500B" w:rsidRDefault="008717A9" w:rsidP="008717A9">
      <w:pPr>
        <w:rPr>
          <w:lang w:val="nl-BE"/>
        </w:rPr>
      </w:pPr>
      <w:r w:rsidRPr="00C3500B">
        <w:rPr>
          <w:b/>
          <w:bCs/>
          <w:lang w:val="nl-BE"/>
        </w:rPr>
        <w:t>Functie</w:t>
      </w:r>
      <w:r w:rsidRPr="00C3500B">
        <w:rPr>
          <w:lang w:val="nl-BE"/>
        </w:rPr>
        <w:t>:</w:t>
      </w:r>
      <w:r w:rsidRPr="00C3500B">
        <w:rPr>
          <w:rFonts w:ascii="Cambria" w:hAnsi="Cambria" w:cs="Cambria"/>
          <w:lang w:val="nl-BE"/>
        </w:rPr>
        <w:t> </w:t>
      </w:r>
    </w:p>
    <w:p w14:paraId="18DBD6A5" w14:textId="77777777" w:rsidR="008717A9" w:rsidRPr="00C3500B" w:rsidRDefault="008717A9" w:rsidP="008717A9">
      <w:pPr>
        <w:rPr>
          <w:lang w:val="nl-BE"/>
        </w:rPr>
      </w:pPr>
      <w:r w:rsidRPr="00C3500B">
        <w:rPr>
          <w:b/>
          <w:bCs/>
          <w:lang w:val="nl-BE"/>
        </w:rPr>
        <w:t>Datum</w:t>
      </w:r>
      <w:r w:rsidRPr="00C3500B">
        <w:rPr>
          <w:lang w:val="nl-BE"/>
        </w:rPr>
        <w:t>:</w:t>
      </w:r>
      <w:r w:rsidRPr="00C3500B">
        <w:rPr>
          <w:rFonts w:ascii="Cambria" w:hAnsi="Cambria" w:cs="Cambria"/>
          <w:lang w:val="nl-BE"/>
        </w:rPr>
        <w:t> </w:t>
      </w:r>
    </w:p>
    <w:p w14:paraId="44C646B1" w14:textId="77777777" w:rsidR="008717A9" w:rsidRPr="00C3500B" w:rsidRDefault="008717A9" w:rsidP="008717A9">
      <w:pPr>
        <w:rPr>
          <w:lang w:val="nl-BE"/>
        </w:rPr>
      </w:pPr>
      <w:r w:rsidRPr="00C3500B">
        <w:rPr>
          <w:b/>
          <w:bCs/>
          <w:lang w:val="nl-BE"/>
        </w:rPr>
        <w:t>Handtekening</w:t>
      </w:r>
      <w:r w:rsidRPr="00C3500B">
        <w:rPr>
          <w:lang w:val="nl-BE"/>
        </w:rPr>
        <w:t>:</w:t>
      </w:r>
      <w:r w:rsidRPr="00C3500B">
        <w:rPr>
          <w:rFonts w:ascii="Cambria" w:hAnsi="Cambria" w:cs="Cambria"/>
          <w:lang w:val="nl-BE"/>
        </w:rPr>
        <w:t> </w:t>
      </w:r>
    </w:p>
    <w:p w14:paraId="062F8FF3" w14:textId="3F9F591A" w:rsidR="00D8704B" w:rsidRDefault="00D8704B" w:rsidP="00F442ED">
      <w:pPr>
        <w:spacing w:after="0" w:line="240" w:lineRule="auto"/>
        <w:jc w:val="left"/>
      </w:pPr>
    </w:p>
    <w:p w14:paraId="69B20ECD" w14:textId="77777777" w:rsidR="00D8704B" w:rsidRDefault="00D8704B" w:rsidP="00D8704B"/>
    <w:p w14:paraId="3F81CC36" w14:textId="77777777" w:rsidR="009C1663" w:rsidRPr="00F83240" w:rsidRDefault="009C1663"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7"/>
          <w:footerReference w:type="even" r:id="rId18"/>
          <w:footerReference w:type="default" r:id="rId19"/>
          <w:footerReference w:type="first" r:id="rId20"/>
          <w:pgSz w:w="11900" w:h="16840"/>
          <w:pgMar w:top="2268" w:right="1134" w:bottom="1134" w:left="1134" w:header="708" w:footer="708" w:gutter="0"/>
          <w:pgNumType w:start="2"/>
          <w:cols w:space="284"/>
          <w:docGrid w:linePitch="360"/>
        </w:sectPr>
      </w:pPr>
    </w:p>
    <w:p w14:paraId="7C4952D0" w14:textId="77777777" w:rsidR="000107F1" w:rsidRPr="00F83240" w:rsidRDefault="00BC175D" w:rsidP="000107F1">
      <w:r w:rsidRPr="00F83240">
        <w:rPr>
          <w:noProof/>
          <w:lang w:eastAsia="nl-BE"/>
        </w:rPr>
        <w:lastRenderedPageBreak/>
        <w:drawing>
          <wp:anchor distT="0" distB="0" distL="114300" distR="114300" simplePos="0" relativeHeight="251660288" behindDoc="1" locked="0" layoutInCell="1" allowOverlap="1" wp14:anchorId="7F85A505" wp14:editId="21AA8E36">
            <wp:simplePos x="0" y="0"/>
            <wp:positionH relativeFrom="page">
              <wp:posOffset>0</wp:posOffset>
            </wp:positionH>
            <wp:positionV relativeFrom="page">
              <wp:posOffset>4047</wp:posOffset>
            </wp:positionV>
            <wp:extent cx="7559040" cy="106842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F855" w14:textId="77777777" w:rsidR="00C64E9A" w:rsidRDefault="00C64E9A" w:rsidP="007918E4">
      <w:pPr>
        <w:spacing w:after="0" w:line="240" w:lineRule="auto"/>
      </w:pPr>
      <w:r>
        <w:separator/>
      </w:r>
    </w:p>
  </w:endnote>
  <w:endnote w:type="continuationSeparator" w:id="0">
    <w:p w14:paraId="2F9E0FA7" w14:textId="77777777" w:rsidR="00C64E9A" w:rsidRDefault="00C64E9A"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FlandersArtSans-Regular">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9636F1"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0005" w14:textId="31E1317F" w:rsidR="00F6742A" w:rsidRPr="009636F1"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Pr>
        <w:sz w:val="20"/>
        <w:szCs w:val="20"/>
      </w:rPr>
      <w:t xml:space="preserve"> </w:t>
    </w:r>
    <w:r w:rsidR="00FC6236">
      <w:rPr>
        <w:sz w:val="20"/>
        <w:szCs w:val="20"/>
      </w:rPr>
      <w:t>Verklaringen</w:t>
    </w:r>
    <w:r>
      <w:rPr>
        <w:sz w:val="20"/>
        <w:szCs w:val="20"/>
      </w:rPr>
      <w:tab/>
    </w:r>
    <w:r>
      <w:rPr>
        <w:sz w:val="20"/>
        <w:szCs w:val="20"/>
      </w:rPr>
      <w:tab/>
    </w:r>
    <w:r w:rsidR="00FD1066">
      <w:rPr>
        <w:sz w:val="20"/>
        <w:szCs w:val="20"/>
      </w:rPr>
      <w:t>VLAIO</w:t>
    </w:r>
    <w:r w:rsidRPr="009636F1">
      <w:rPr>
        <w:sz w:val="20"/>
        <w:szCs w:val="20"/>
      </w:rPr>
      <w:t>.be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B1E0" w14:textId="176C9023" w:rsidR="00F6742A" w:rsidRPr="00F6742A" w:rsidRDefault="00391E40" w:rsidP="00F6742A">
    <w:pPr>
      <w:pStyle w:val="Voettekst"/>
      <w:ind w:right="360" w:firstLine="360"/>
      <w:jc w:val="right"/>
      <w:rPr>
        <w:sz w:val="20"/>
        <w:szCs w:val="20"/>
      </w:rPr>
    </w:pPr>
    <w:r>
      <w:rPr>
        <w:sz w:val="20"/>
        <w:szCs w:val="20"/>
      </w:rPr>
      <w:t>VLAIO</w:t>
    </w:r>
    <w:r w:rsidR="00F6742A">
      <w:rPr>
        <w:sz w:val="20"/>
        <w:szCs w:val="20"/>
      </w:rPr>
      <w:tab/>
    </w:r>
    <w:r w:rsidR="00F6742A">
      <w:rPr>
        <w:sz w:val="20"/>
        <w:szCs w:val="20"/>
      </w:rPr>
      <w:tab/>
    </w:r>
    <w:r w:rsidR="00F442ED">
      <w:rPr>
        <w:sz w:val="20"/>
        <w:szCs w:val="20"/>
      </w:rPr>
      <w:t>Verklaringen</w:t>
    </w:r>
    <w:r w:rsidR="00F6742A">
      <w:rPr>
        <w:sz w:val="20"/>
        <w:szCs w:val="20"/>
      </w:rPr>
      <w:t xml:space="preserve"> </w:t>
    </w:r>
    <w:r w:rsidR="00F6742A" w:rsidRPr="00F6742A">
      <w:rPr>
        <w:sz w:val="20"/>
        <w:szCs w:val="20"/>
      </w:rPr>
      <w:fldChar w:fldCharType="begin"/>
    </w:r>
    <w:r w:rsidR="00F6742A" w:rsidRPr="00F6742A">
      <w:rPr>
        <w:sz w:val="20"/>
        <w:szCs w:val="20"/>
      </w:rPr>
      <w:instrText>PAGE   \* MERGEFORMAT</w:instrText>
    </w:r>
    <w:r w:rsidR="00F6742A" w:rsidRPr="00F6742A">
      <w:rPr>
        <w:sz w:val="20"/>
        <w:szCs w:val="20"/>
      </w:rPr>
      <w:fldChar w:fldCharType="separate"/>
    </w:r>
    <w:r w:rsidR="00F83240">
      <w:rPr>
        <w:noProof/>
        <w:sz w:val="20"/>
        <w:szCs w:val="20"/>
      </w:rPr>
      <w:t>3</w:t>
    </w:r>
    <w:r w:rsidR="00F6742A" w:rsidRPr="00F6742A">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F33E" w14:textId="77777777" w:rsidR="00F6742A" w:rsidRPr="00F6742A" w:rsidRDefault="00F6742A"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F6742A" w:rsidRPr="00F6742A" w:rsidRDefault="00F6742A"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7AFB" w14:textId="77777777" w:rsidR="00C64E9A" w:rsidRDefault="00C64E9A" w:rsidP="007918E4">
      <w:pPr>
        <w:spacing w:after="0" w:line="240" w:lineRule="auto"/>
      </w:pPr>
      <w:r>
        <w:separator/>
      </w:r>
    </w:p>
  </w:footnote>
  <w:footnote w:type="continuationSeparator" w:id="0">
    <w:p w14:paraId="027912E6" w14:textId="77777777" w:rsidR="00C64E9A" w:rsidRDefault="00C64E9A"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7329" w14:textId="77777777" w:rsidR="00F6742A" w:rsidRDefault="00F674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F6742A" w:rsidRDefault="00F674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62966"/>
    <w:rsid w:val="000B5F84"/>
    <w:rsid w:val="00143183"/>
    <w:rsid w:val="0019462C"/>
    <w:rsid w:val="001A51C5"/>
    <w:rsid w:val="002237CE"/>
    <w:rsid w:val="002925F3"/>
    <w:rsid w:val="00385F86"/>
    <w:rsid w:val="00391E40"/>
    <w:rsid w:val="003D38E0"/>
    <w:rsid w:val="005443CD"/>
    <w:rsid w:val="005663D2"/>
    <w:rsid w:val="006D20F4"/>
    <w:rsid w:val="006E0854"/>
    <w:rsid w:val="006E4CD5"/>
    <w:rsid w:val="007918E4"/>
    <w:rsid w:val="00814653"/>
    <w:rsid w:val="008717A9"/>
    <w:rsid w:val="008E2AAB"/>
    <w:rsid w:val="00926429"/>
    <w:rsid w:val="009636F1"/>
    <w:rsid w:val="009C1663"/>
    <w:rsid w:val="00A22290"/>
    <w:rsid w:val="00A63307"/>
    <w:rsid w:val="00AA1614"/>
    <w:rsid w:val="00BC175D"/>
    <w:rsid w:val="00C64E9A"/>
    <w:rsid w:val="00C764C5"/>
    <w:rsid w:val="00D237C3"/>
    <w:rsid w:val="00D8704B"/>
    <w:rsid w:val="00EA6FBC"/>
    <w:rsid w:val="00ED1034"/>
    <w:rsid w:val="00F03BAB"/>
    <w:rsid w:val="00F442ED"/>
    <w:rsid w:val="00F476C8"/>
    <w:rsid w:val="00F6742A"/>
    <w:rsid w:val="00F83240"/>
    <w:rsid w:val="00FC6236"/>
    <w:rsid w:val="00FD1066"/>
    <w:rsid w:val="16E8F617"/>
    <w:rsid w:val="24EE54E5"/>
    <w:rsid w:val="33FE8277"/>
    <w:rsid w:val="35F4188F"/>
    <w:rsid w:val="69B72C49"/>
    <w:rsid w:val="6E7F0F75"/>
    <w:rsid w:val="7164A1B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0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A22290"/>
    <w:pPr>
      <w:keepNext/>
      <w:keepLines/>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Kop3">
    <w:name w:val="heading 3"/>
    <w:basedOn w:val="Standaard"/>
    <w:next w:val="Standaard"/>
    <w:link w:val="Kop3Char"/>
    <w:autoRedefine/>
    <w:uiPriority w:val="9"/>
    <w:unhideWhenUsed/>
    <w:qFormat/>
    <w:rsid w:val="00A22290"/>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A22290"/>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062966"/>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22290"/>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Hyperlink">
    <w:name w:val="Hyperlink"/>
    <w:basedOn w:val="Standaardalinea-lettertype"/>
    <w:uiPriority w:val="99"/>
    <w:unhideWhenUsed/>
    <w:rsid w:val="009C1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51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laio.be/nl/begeleiding-advies/financiering/overheidsmaatregelen/veelgestelde-vragen-de-minimi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media/4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vlaio.be/nl/subsidies-financiering/strategische-transformatiesteun/voorwaarden/onderneming-moeilijkheden" TargetMode="Externa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vlaio.be/nl/subsidies-financiering/kmo-groeisubsidie/wie-kan-van-deze-subsidie-gebruik-maken-en-voor-wat-0"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e12394b-ba6f-46a8-b378-322f2d836fad" xsi:nil="true"/>
    <lcf76f155ced4ddcb4097134ff3c332f xmlns="01a77041-a87d-4d15-9096-dd5eb8c3674e">
      <Terms xmlns="http://schemas.microsoft.com/office/infopath/2007/PartnerControls"/>
    </lcf76f155ced4ddcb4097134ff3c332f>
    <SharedWithUsers xmlns="de12394b-ba6f-46a8-b378-322f2d836fad">
      <UserInfo>
        <DisplayName>Dooms Evy</DisplayName>
        <AccountId>73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67EA4804F4494683BFE4E33007381D" ma:contentTypeVersion="15" ma:contentTypeDescription="Een nieuw document maken." ma:contentTypeScope="" ma:versionID="8079543f00ddc696c891058c1a6630a3">
  <xsd:schema xmlns:xsd="http://www.w3.org/2001/XMLSchema" xmlns:xs="http://www.w3.org/2001/XMLSchema" xmlns:p="http://schemas.microsoft.com/office/2006/metadata/properties" xmlns:ns2="01a77041-a87d-4d15-9096-dd5eb8c3674e" xmlns:ns3="de12394b-ba6f-46a8-b378-322f2d836fad" targetNamespace="http://schemas.microsoft.com/office/2006/metadata/properties" ma:root="true" ma:fieldsID="8d2b196ad36e4adb3e2988d6c23c88be" ns2:_="" ns3:_="">
    <xsd:import namespace="01a77041-a87d-4d15-9096-dd5eb8c3674e"/>
    <xsd:import namespace="de12394b-ba6f-46a8-b378-322f2d836f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77041-a87d-4d15-9096-dd5eb8c36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2394b-ba6f-46a8-b378-322f2d836fa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2bfbc719-0f8d-47e1-9076-50e1b0895d2f}" ma:internalName="TaxCatchAll" ma:showField="CatchAllData" ma:web="de12394b-ba6f-46a8-b378-322f2d83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626269-3F27-44DC-99F2-CE2292C642CC}">
  <ds:schemaRefs>
    <ds:schemaRef ds:uri="http://schemas.microsoft.com/sharepoint/v3/contenttype/forms"/>
  </ds:schemaRefs>
</ds:datastoreItem>
</file>

<file path=customXml/itemProps2.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customXml/itemProps3.xml><?xml version="1.0" encoding="utf-8"?>
<ds:datastoreItem xmlns:ds="http://schemas.openxmlformats.org/officeDocument/2006/customXml" ds:itemID="{C609E130-40CF-4851-9510-40CC8B59DC0B}">
  <ds:schemaRefs>
    <ds:schemaRef ds:uri="http://schemas.microsoft.com/office/2006/metadata/properties"/>
    <ds:schemaRef ds:uri="http://schemas.microsoft.com/office/infopath/2007/PartnerControls"/>
    <ds:schemaRef ds:uri="de12394b-ba6f-46a8-b378-322f2d836fad"/>
    <ds:schemaRef ds:uri="01a77041-a87d-4d15-9096-dd5eb8c3674e"/>
  </ds:schemaRefs>
</ds:datastoreItem>
</file>

<file path=customXml/itemProps4.xml><?xml version="1.0" encoding="utf-8"?>
<ds:datastoreItem xmlns:ds="http://schemas.openxmlformats.org/officeDocument/2006/customXml" ds:itemID="{63537956-E648-482B-80BA-D6B2C9EC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77041-a87d-4d15-9096-dd5eb8c3674e"/>
    <ds:schemaRef ds:uri="de12394b-ba6f-46a8-b378-322f2d836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678</Words>
  <Characters>3730</Characters>
  <Application>Microsoft Office Word</Application>
  <DocSecurity>0</DocSecurity>
  <Lines>31</Lines>
  <Paragraphs>8</Paragraphs>
  <ScaleCrop>false</ScaleCrop>
  <Manager/>
  <Company/>
  <LinksUpToDate>false</LinksUpToDate>
  <CharactersWithSpaces>4400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VLAIO</dc:creator>
  <cp:keywords/>
  <dc:description/>
  <cp:lastModifiedBy>Dooms Evy</cp:lastModifiedBy>
  <cp:revision>4</cp:revision>
  <cp:lastPrinted>2015-01-16T09:11:00Z</cp:lastPrinted>
  <dcterms:created xsi:type="dcterms:W3CDTF">2024-05-28T14:54:00Z</dcterms:created>
  <dcterms:modified xsi:type="dcterms:W3CDTF">2024-05-28T14:56:00Z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0x010100DA67EA4804F4494683BFE4E33007381D</vt:lpwstr>
  </property>
  <property fmtid="{D5CDD505-2E9C-101B-9397-08002B2CF9AE}" pid="3" name="MediaServiceImageTags">
    <vt:lpwstr/>
  </property>
  <property fmtid="{D5CDD505-2E9C-101B-9397-08002B2CF9AE}" pid="4" name="WerkingMM">
    <vt:lpwstr/>
  </property>
</Properties>
</file>